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1822" w:rsidRPr="003B4350" w:rsidRDefault="00483247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fr-CA"/>
        </w:rPr>
      </w:pPr>
      <w:r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944C73" w:rsidRDefault="001D1CFE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33.35pt;width:22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" filled="f" stroked="f">
                <v:textbox inset=",7.2pt,,7.2pt">
                  <w:txbxContent>
                    <w:p w:rsidR="001D1CFE" w:rsidRPr="00944C73" w:rsidRDefault="001D1CFE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Pr="003B4350" w:rsidRDefault="00CD1822" w:rsidP="0043003D">
      <w:pPr>
        <w:pStyle w:val="Heading1"/>
        <w:ind w:left="1418" w:right="3735"/>
        <w:rPr>
          <w:rFonts w:ascii="Arial" w:hAnsi="Arial"/>
          <w:color w:val="auto"/>
          <w:sz w:val="46"/>
          <w:lang w:val="fr-CA"/>
        </w:rPr>
      </w:pPr>
      <w:r w:rsidRPr="003B4350">
        <w:rPr>
          <w:rFonts w:ascii="Arial" w:hAnsi="Arial"/>
          <w:color w:val="FFFFFF"/>
          <w:sz w:val="36"/>
          <w:lang w:val="fr-CA"/>
        </w:rPr>
        <w:t>Pro</w:t>
      </w:r>
      <w:r w:rsidR="0043003D" w:rsidRPr="003B4350">
        <w:rPr>
          <w:noProof/>
          <w:lang w:val="en-CA" w:eastAsia="en-CA"/>
        </w:rPr>
        <w:drawing>
          <wp:inline distT="0" distB="0" distL="0" distR="0">
            <wp:extent cx="2091193" cy="672865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Colour_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12" cy="6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3D" w:rsidRPr="003B4350" w:rsidRDefault="00AE7C8E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  <w:lang w:val="fr-CA"/>
        </w:rPr>
      </w:pPr>
      <w:r w:rsidRPr="003B4350">
        <w:rPr>
          <w:noProof/>
          <w:lang w:val="en-CA" w:eastAsia="en-CA"/>
        </w:rPr>
        <w:drawing>
          <wp:inline distT="0" distB="0" distL="0" distR="0">
            <wp:extent cx="6123305" cy="665180"/>
            <wp:effectExtent l="0" t="0" r="0" b="1905"/>
            <wp:docPr id="35" name="Picture 35" descr="L:\FedDev SMART Prosperity Now\Website Development\Logos and  Images\smart_he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FedDev SMART Prosperity Now\Website Development\Logos and  Images\smart_header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55"/>
                    <a:stretch/>
                  </pic:blipFill>
                  <pic:spPr bwMode="auto">
                    <a:xfrm>
                      <a:off x="0" y="0"/>
                      <a:ext cx="6123305" cy="6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CB7" w:rsidRPr="003B4350" w:rsidRDefault="00202EE9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  <w:lang w:val="fr-CA"/>
        </w:rPr>
      </w:pPr>
      <w:r w:rsidRPr="003B4350">
        <w:rPr>
          <w:rFonts w:ascii="Arial" w:hAnsi="Arial"/>
          <w:color w:val="auto"/>
          <w:sz w:val="46"/>
          <w:lang w:val="fr-CA"/>
        </w:rPr>
        <w:t xml:space="preserve">Formulaire de demande Programme </w:t>
      </w:r>
      <w:r w:rsidR="00CD1822" w:rsidRPr="003B4350">
        <w:rPr>
          <w:rFonts w:ascii="Arial" w:hAnsi="Arial"/>
          <w:color w:val="auto"/>
          <w:sz w:val="46"/>
          <w:lang w:val="fr-CA"/>
        </w:rPr>
        <w:t xml:space="preserve">SMART </w:t>
      </w:r>
    </w:p>
    <w:p w:rsidR="0043003D" w:rsidRPr="003B4350" w:rsidRDefault="00202EE9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  <w:lang w:val="fr-CA"/>
        </w:rPr>
      </w:pPr>
      <w:r w:rsidRPr="003B4350">
        <w:rPr>
          <w:rFonts w:ascii="Arial" w:hAnsi="Arial"/>
          <w:color w:val="auto"/>
          <w:sz w:val="46"/>
          <w:lang w:val="fr-CA"/>
        </w:rPr>
        <w:t xml:space="preserve">Financement des évaluations </w:t>
      </w:r>
      <w:r w:rsidR="00CD1822" w:rsidRPr="003B4350">
        <w:rPr>
          <w:rFonts w:ascii="Arial" w:hAnsi="Arial"/>
          <w:color w:val="auto"/>
          <w:sz w:val="46"/>
          <w:lang w:val="fr-CA"/>
        </w:rPr>
        <w:br/>
      </w:r>
    </w:p>
    <w:p w:rsidR="00CD1822" w:rsidRPr="003B4350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32"/>
          <w:szCs w:val="32"/>
          <w:lang w:val="fr-CA"/>
        </w:rPr>
      </w:pPr>
      <w:r w:rsidRPr="003B4350">
        <w:rPr>
          <w:rFonts w:ascii="Arial" w:hAnsi="Arial"/>
          <w:color w:val="auto"/>
          <w:sz w:val="46"/>
          <w:lang w:val="fr-CA"/>
        </w:rPr>
        <w:br/>
      </w:r>
      <w:r w:rsidR="000033B0">
        <w:rPr>
          <w:rFonts w:ascii="Arial" w:hAnsi="Arial"/>
          <w:color w:val="auto"/>
          <w:sz w:val="32"/>
          <w:szCs w:val="32"/>
          <w:lang w:val="fr-CA"/>
        </w:rPr>
        <w:t>Janvier 2015</w:t>
      </w:r>
    </w:p>
    <w:p w:rsidR="00910AC4" w:rsidRPr="003B4350" w:rsidRDefault="00910AC4" w:rsidP="00910AC4">
      <w:pPr>
        <w:rPr>
          <w:lang w:val="fr-CA"/>
        </w:rPr>
      </w:pPr>
    </w:p>
    <w:p w:rsidR="00910AC4" w:rsidRPr="003B4350" w:rsidRDefault="00910AC4" w:rsidP="00910AC4">
      <w:pPr>
        <w:rPr>
          <w:lang w:val="fr-CA"/>
        </w:rPr>
        <w:sectPr w:rsidR="00910AC4" w:rsidRPr="003B4350" w:rsidSect="00CD18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3446"/>
        <w:gridCol w:w="4497"/>
      </w:tblGrid>
      <w:tr w:rsidR="00001A0D" w:rsidRPr="003B4350" w:rsidTr="00910AC4">
        <w:trPr>
          <w:trHeight w:val="1088"/>
        </w:trPr>
        <w:tc>
          <w:tcPr>
            <w:tcW w:w="1998" w:type="dxa"/>
            <w:vAlign w:val="center"/>
          </w:tcPr>
          <w:p w:rsidR="00910AC4" w:rsidRPr="003B4350" w:rsidRDefault="00910AC4" w:rsidP="00001A0D">
            <w:pPr>
              <w:jc w:val="left"/>
              <w:rPr>
                <w:rFonts w:ascii="Arial" w:hAnsi="Arial"/>
                <w:sz w:val="14"/>
                <w:lang w:val="fr-CA"/>
              </w:rPr>
            </w:pPr>
          </w:p>
          <w:p w:rsidR="00001A0D" w:rsidRPr="003B4350" w:rsidRDefault="00001A0D" w:rsidP="00001A0D">
            <w:pPr>
              <w:jc w:val="left"/>
              <w:rPr>
                <w:rFonts w:ascii="Arial" w:hAnsi="Arial"/>
                <w:sz w:val="14"/>
                <w:lang w:val="fr-CA"/>
              </w:rPr>
            </w:pPr>
            <w:r w:rsidRPr="003B4350">
              <w:rPr>
                <w:rFonts w:ascii="Arial" w:hAnsi="Arial"/>
                <w:sz w:val="14"/>
                <w:lang w:val="fr-CA"/>
              </w:rPr>
              <w:t xml:space="preserve">A program of / </w:t>
            </w:r>
            <w:r w:rsidRPr="003B4350">
              <w:rPr>
                <w:rFonts w:ascii="Arial" w:hAnsi="Arial"/>
                <w:sz w:val="14"/>
                <w:lang w:val="fr-CA"/>
              </w:rPr>
              <w:br/>
              <w:t>un programme de</w:t>
            </w:r>
            <w:r w:rsidR="0060746F" w:rsidRPr="003B4350">
              <w:rPr>
                <w:rFonts w:ascii="Arial" w:hAnsi="Arial"/>
                <w:sz w:val="14"/>
                <w:lang w:val="fr-CA"/>
              </w:rPr>
              <w:t xml:space="preserve"> </w:t>
            </w:r>
            <w:r w:rsidRPr="003B4350">
              <w:rPr>
                <w:rFonts w:ascii="Arial" w:hAnsi="Arial"/>
                <w:sz w:val="14"/>
                <w:lang w:val="fr-CA"/>
              </w:rPr>
              <w:t xml:space="preserve">: </w:t>
            </w:r>
          </w:p>
        </w:tc>
        <w:tc>
          <w:tcPr>
            <w:tcW w:w="3510" w:type="dxa"/>
          </w:tcPr>
          <w:p w:rsidR="00001A0D" w:rsidRPr="003B4350" w:rsidRDefault="00001A0D" w:rsidP="00001A0D">
            <w:pPr>
              <w:pStyle w:val="Heading2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113996</wp:posOffset>
                  </wp:positionV>
                  <wp:extent cx="2090420" cy="450850"/>
                  <wp:effectExtent l="0" t="0" r="5080" b="6350"/>
                  <wp:wrapNone/>
                  <wp:docPr id="18" name="Picture 1" descr="Picture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001A0D" w:rsidRPr="003B4350" w:rsidRDefault="00001A0D" w:rsidP="00001A0D">
            <w:pPr>
              <w:pStyle w:val="Heading2"/>
              <w:rPr>
                <w:rFonts w:ascii="Arial" w:hAnsi="Arial"/>
                <w:lang w:val="fr-CA"/>
              </w:rPr>
            </w:pPr>
          </w:p>
        </w:tc>
      </w:tr>
      <w:tr w:rsidR="00001A0D" w:rsidRPr="003B4350" w:rsidTr="00910AC4">
        <w:trPr>
          <w:trHeight w:val="1070"/>
        </w:trPr>
        <w:tc>
          <w:tcPr>
            <w:tcW w:w="1998" w:type="dxa"/>
            <w:vAlign w:val="center"/>
          </w:tcPr>
          <w:p w:rsidR="00910AC4" w:rsidRPr="00483247" w:rsidRDefault="00910AC4" w:rsidP="00910AC4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</w:p>
          <w:p w:rsidR="00001A0D" w:rsidRPr="00483247" w:rsidRDefault="00001A0D" w:rsidP="00E50B8D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  <w:r w:rsidRPr="00483247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Funding provided by the / Financement fourni par </w:t>
            </w:r>
            <w:r w:rsidR="00910AC4" w:rsidRPr="00483247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:</w:t>
            </w:r>
            <w:r w:rsidRPr="00483247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01A0D" w:rsidRPr="003B4350" w:rsidRDefault="00910AC4" w:rsidP="00910AC4">
            <w:pPr>
              <w:pStyle w:val="Heading2"/>
              <w:jc w:val="left"/>
              <w:rPr>
                <w:rFonts w:ascii="Arial" w:hAnsi="Arial"/>
                <w:lang w:val="fr-CA"/>
              </w:rPr>
            </w:pPr>
            <w:r w:rsidRPr="00483247">
              <w:rPr>
                <w:rFonts w:ascii="Arial" w:hAnsi="Arial"/>
                <w:noProof/>
                <w:lang w:val="en-CA" w:eastAsia="en-CA"/>
              </w:rPr>
              <w:t xml:space="preserve"> </w:t>
            </w:r>
            <w:r w:rsidR="00001A0D" w:rsidRPr="003B4350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>
                  <wp:extent cx="1129085" cy="4958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nor-co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1" cy="49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Align w:val="center"/>
          </w:tcPr>
          <w:p w:rsidR="00910AC4" w:rsidRPr="003B4350" w:rsidRDefault="00910AC4" w:rsidP="00910AC4">
            <w:pPr>
              <w:pStyle w:val="Heading2"/>
              <w:jc w:val="left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>
                  <wp:extent cx="1129085" cy="2945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_co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96" cy="2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822" w:rsidRPr="003B4350" w:rsidRDefault="00483247" w:rsidP="00CD1822">
      <w:pPr>
        <w:rPr>
          <w:rFonts w:ascii="Arial" w:hAnsi="Arial" w:cs="Arial"/>
          <w:sz w:val="18"/>
          <w:lang w:val="fr-CA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676275</wp:posOffset>
                </wp:positionV>
                <wp:extent cx="1168400" cy="5080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7303CD" w:rsidRDefault="001D1CFE" w:rsidP="00CD1822">
                            <w:pPr>
                              <w:jc w:val="lef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.3pt;margin-top:53.25pt;width:92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" filled="f" stroked="f">
                <v:textbox inset=",7.2pt,,7.2pt">
                  <w:txbxContent>
                    <w:p w:rsidR="001D1CFE" w:rsidRPr="007303CD" w:rsidRDefault="001D1CFE" w:rsidP="00CD1822">
                      <w:pPr>
                        <w:jc w:val="lef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1579245</wp:posOffset>
                </wp:positionV>
                <wp:extent cx="1472565" cy="40703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CD6F80" w:rsidRDefault="001D1CFE" w:rsidP="00CD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.35pt;margin-top:124.35pt;width:115.9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AVswIAAME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" filled="f" stroked="f">
                <v:textbox inset=",7.2pt,,7.2pt">
                  <w:txbxContent>
                    <w:p w:rsidR="001D1CFE" w:rsidRPr="00CD6F80" w:rsidRDefault="001D1CFE" w:rsidP="00CD18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AC4" w:rsidRPr="003B4350">
        <w:rPr>
          <w:rFonts w:ascii="Arial" w:hAnsi="Arial"/>
          <w:lang w:val="fr-CA"/>
        </w:rPr>
        <w:t xml:space="preserve"> </w:t>
      </w:r>
      <w:r w:rsidR="00CD1822" w:rsidRPr="003B4350">
        <w:rPr>
          <w:rFonts w:ascii="Arial" w:hAnsi="Arial"/>
          <w:lang w:val="fr-CA"/>
        </w:rPr>
        <w:br w:type="page"/>
      </w:r>
    </w:p>
    <w:tbl>
      <w:tblPr>
        <w:tblW w:w="103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2662"/>
        <w:gridCol w:w="3098"/>
      </w:tblGrid>
      <w:tr w:rsidR="00CD1822" w:rsidRPr="006B5C19" w:rsidTr="008A3F21">
        <w:trPr>
          <w:trHeight w:val="2299"/>
        </w:trPr>
        <w:tc>
          <w:tcPr>
            <w:tcW w:w="10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3B4350" w:rsidRDefault="001538A4" w:rsidP="001538A4">
            <w:pPr>
              <w:pStyle w:val="Heading2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lastRenderedPageBreak/>
              <w:t>Section 1</w:t>
            </w:r>
            <w:r w:rsidR="0060746F" w:rsidRPr="003B4350">
              <w:rPr>
                <w:rFonts w:ascii="Arial" w:hAnsi="Arial"/>
                <w:lang w:val="fr-CA"/>
              </w:rPr>
              <w:t xml:space="preserve"> </w:t>
            </w:r>
            <w:r w:rsidR="00CD1822" w:rsidRPr="003B4350">
              <w:rPr>
                <w:rFonts w:ascii="Arial" w:hAnsi="Arial"/>
                <w:lang w:val="fr-CA"/>
              </w:rPr>
              <w:t xml:space="preserve">: </w:t>
            </w:r>
            <w:r w:rsidR="0060746F" w:rsidRPr="003B4350">
              <w:rPr>
                <w:rFonts w:ascii="Arial" w:hAnsi="Arial"/>
                <w:lang w:val="fr-CA"/>
              </w:rPr>
              <w:t>Demandeur</w:t>
            </w:r>
          </w:p>
          <w:p w:rsidR="00CD1822" w:rsidRPr="003B4350" w:rsidRDefault="00CD1822" w:rsidP="00175880">
            <w:pPr>
              <w:ind w:left="-18"/>
              <w:rPr>
                <w:rFonts w:ascii="Arial" w:hAnsi="Arial"/>
                <w:sz w:val="18"/>
                <w:lang w:val="fr-CA"/>
              </w:rPr>
            </w:pPr>
            <w:r w:rsidRPr="003B4350">
              <w:rPr>
                <w:rFonts w:ascii="Arial" w:hAnsi="Arial"/>
                <w:sz w:val="18"/>
                <w:lang w:val="fr-CA"/>
              </w:rPr>
              <w:t>U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tilisez ce formulaire pour fournir l'</w:t>
            </w:r>
            <w:r w:rsidRPr="003B4350">
              <w:rPr>
                <w:rFonts w:ascii="Arial" w:hAnsi="Arial"/>
                <w:sz w:val="18"/>
                <w:lang w:val="fr-CA"/>
              </w:rPr>
              <w:t xml:space="preserve">information 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requise sur l'organisme qui présente cette demande</w:t>
            </w:r>
            <w:r w:rsidRPr="003B4350">
              <w:rPr>
                <w:rFonts w:ascii="Arial" w:hAnsi="Arial"/>
                <w:sz w:val="18"/>
                <w:lang w:val="fr-CA"/>
              </w:rPr>
              <w:t xml:space="preserve"> (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le demandeur</w:t>
            </w:r>
            <w:r w:rsidRPr="003B4350">
              <w:rPr>
                <w:rFonts w:ascii="Arial" w:hAnsi="Arial"/>
                <w:sz w:val="18"/>
                <w:lang w:val="fr-CA"/>
              </w:rPr>
              <w:t xml:space="preserve">). 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Les champs obligatoires sont m</w:t>
            </w:r>
            <w:r w:rsidR="00E50B8D" w:rsidRPr="003B4350">
              <w:rPr>
                <w:rFonts w:ascii="Arial" w:hAnsi="Arial"/>
                <w:sz w:val="18"/>
                <w:lang w:val="fr-CA"/>
              </w:rPr>
              <w:t>a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 xml:space="preserve">rqués d'un </w:t>
            </w:r>
            <w:r w:rsidRPr="003B4350">
              <w:rPr>
                <w:rFonts w:ascii="Arial" w:hAnsi="Arial"/>
                <w:sz w:val="18"/>
                <w:lang w:val="fr-CA"/>
              </w:rPr>
              <w:t>ast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é</w:t>
            </w:r>
            <w:r w:rsidRPr="003B4350">
              <w:rPr>
                <w:rFonts w:ascii="Arial" w:hAnsi="Arial"/>
                <w:sz w:val="18"/>
                <w:lang w:val="fr-CA"/>
              </w:rPr>
              <w:t>ris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que</w:t>
            </w:r>
            <w:r w:rsidRPr="003B4350">
              <w:rPr>
                <w:rFonts w:ascii="Arial" w:hAnsi="Arial"/>
                <w:sz w:val="18"/>
                <w:lang w:val="fr-CA"/>
              </w:rPr>
              <w:t xml:space="preserve"> (*) </w:t>
            </w:r>
            <w:r w:rsidR="0060746F" w:rsidRPr="003B4350">
              <w:rPr>
                <w:rFonts w:ascii="Arial" w:hAnsi="Arial"/>
                <w:sz w:val="18"/>
                <w:lang w:val="fr-CA"/>
              </w:rPr>
              <w:t>et doivent être remplis avant de procéder à la section suivante de cette demande</w:t>
            </w:r>
            <w:r w:rsidRPr="003B4350">
              <w:rPr>
                <w:rFonts w:ascii="Arial" w:hAnsi="Arial"/>
                <w:sz w:val="18"/>
                <w:lang w:val="fr-CA"/>
              </w:rPr>
              <w:t>.</w:t>
            </w:r>
          </w:p>
          <w:p w:rsidR="00CD1822" w:rsidRPr="003B4350" w:rsidRDefault="00CD1822" w:rsidP="00175880">
            <w:pPr>
              <w:ind w:left="-18"/>
              <w:rPr>
                <w:rFonts w:ascii="Arial" w:hAnsi="Arial"/>
                <w:lang w:val="fr-CA"/>
              </w:rPr>
            </w:pPr>
          </w:p>
        </w:tc>
      </w:tr>
      <w:tr w:rsidR="00CD1822" w:rsidRPr="003B4350" w:rsidTr="008A3F21">
        <w:trPr>
          <w:trHeight w:val="361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CD1822" w:rsidRPr="003B4350" w:rsidRDefault="0060746F" w:rsidP="0060746F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Nom de l'organisme</w:t>
            </w:r>
          </w:p>
        </w:tc>
      </w:tr>
      <w:tr w:rsidR="004559C5" w:rsidRPr="003B4350" w:rsidTr="008A3F21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</w:tcPr>
          <w:p w:rsidR="004559C5" w:rsidRPr="003B4350" w:rsidRDefault="004559C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59C5" w:rsidRPr="003B4350" w:rsidRDefault="004559C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B4350" w:rsidTr="008A3F21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3B4350" w:rsidRDefault="0060746F" w:rsidP="006074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juridique </w:t>
            </w:r>
            <w:r w:rsidR="00175880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  <w:r w:rsidR="00CD1822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6B5C19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3B4350" w:rsidRDefault="0060746F" w:rsidP="006074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Nom d'affaires</w:t>
            </w:r>
            <w:r w:rsidR="00CD1822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s'il diffère du nom juridique</w:t>
            </w:r>
            <w:r w:rsidR="00CD1822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175880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8A3F21" w:rsidRPr="003B4350" w:rsidTr="008A3F21">
        <w:trPr>
          <w:gridAfter w:val="1"/>
          <w:wAfter w:w="3098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3F21" w:rsidRPr="003B4350" w:rsidRDefault="008A3F21" w:rsidP="006074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Type </w:t>
            </w:r>
            <w:r w:rsidR="0060746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d'entreprise du demandeur 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3B4350" w:rsidRDefault="007F3ADC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Société publique </w:t>
            </w:r>
          </w:p>
          <w:p w:rsidR="008A3F21" w:rsidRPr="003B4350" w:rsidRDefault="007F3ADC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Société privée</w:t>
            </w:r>
          </w:p>
          <w:p w:rsidR="008A3F21" w:rsidRPr="003B4350" w:rsidRDefault="007F3ADC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Société de personnes</w:t>
            </w:r>
          </w:p>
          <w:p w:rsidR="008A3F21" w:rsidRPr="003B4350" w:rsidRDefault="007F3ADC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Propriétaire unique</w:t>
            </w:r>
          </w:p>
          <w:p w:rsidR="008A3F21" w:rsidRPr="003B4350" w:rsidRDefault="007F3ADC" w:rsidP="007F3ADC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Autre</w:t>
            </w:r>
          </w:p>
        </w:tc>
      </w:tr>
      <w:tr w:rsidR="00CD1822" w:rsidRPr="006B5C19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3B4350" w:rsidRDefault="00CD1822" w:rsidP="006074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Date </w:t>
            </w:r>
            <w:r w:rsidR="0060746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de l'i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ncorporation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EA24F4" w:rsidRPr="003B4350">
              <w:rPr>
                <w:rFonts w:ascii="Arial" w:eastAsia="Times New Roman" w:hAnsi="Arial"/>
                <w:color w:val="000000"/>
                <w:sz w:val="12"/>
                <w:szCs w:val="12"/>
                <w:lang w:val="fr-CA"/>
              </w:rPr>
              <w:t>(</w:t>
            </w:r>
            <w:r w:rsidR="0060746F" w:rsidRPr="003B4350">
              <w:rPr>
                <w:rFonts w:ascii="Arial" w:eastAsia="Times New Roman" w:hAnsi="Arial"/>
                <w:color w:val="000000"/>
                <w:sz w:val="12"/>
                <w:szCs w:val="12"/>
                <w:lang w:val="fr-CA"/>
              </w:rPr>
              <w:t>JJ</w:t>
            </w:r>
            <w:r w:rsidR="00EA24F4" w:rsidRPr="003B4350">
              <w:rPr>
                <w:rFonts w:ascii="Arial" w:eastAsia="Times New Roman" w:hAnsi="Arial"/>
                <w:color w:val="000000"/>
                <w:sz w:val="12"/>
                <w:szCs w:val="12"/>
                <w:lang w:val="fr-CA"/>
              </w:rPr>
              <w:t>/MM/</w:t>
            </w:r>
            <w:r w:rsidR="0060746F" w:rsidRPr="003B4350">
              <w:rPr>
                <w:rFonts w:ascii="Arial" w:eastAsia="Times New Roman" w:hAnsi="Arial"/>
                <w:color w:val="000000"/>
                <w:sz w:val="12"/>
                <w:szCs w:val="12"/>
                <w:lang w:val="fr-CA"/>
              </w:rPr>
              <w:t xml:space="preserve">AAAA </w:t>
            </w:r>
            <w:r w:rsidR="00EA24F4" w:rsidRPr="003B4350">
              <w:rPr>
                <w:rFonts w:ascii="Arial" w:eastAsia="Times New Roman" w:hAnsi="Arial"/>
                <w:color w:val="000000"/>
                <w:sz w:val="12"/>
                <w:szCs w:val="12"/>
                <w:lang w:val="fr-CA"/>
              </w:rPr>
              <w:t>)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6B5C19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3B4350" w:rsidRDefault="0060746F" w:rsidP="006074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Fin de l'exercice fiscal</w:t>
            </w:r>
            <w:r w:rsidR="00F664A0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(MM/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JJ</w:t>
            </w:r>
            <w:r w:rsidR="00F664A0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F664A0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1538A4" w:rsidRPr="00360FE8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8A4" w:rsidRPr="003B4350" w:rsidRDefault="00360FE8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No. d’inscription de l’entreprise* 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4" w:rsidRPr="003B4350" w:rsidRDefault="001538A4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4F03BA" w:rsidRPr="006B5C19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BA" w:rsidRDefault="004F03BA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 w:eastAsia="en-CA"/>
              </w:rPr>
              <w:t>Code SCIAN principal de l’entreprise (consulter la liste à la dernière page) 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BA" w:rsidRPr="003B4350" w:rsidRDefault="004F03BA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1D1CFE" w:rsidRPr="003B4350" w:rsidRDefault="001D1CFE" w:rsidP="001D1CFE">
      <w:pPr>
        <w:pStyle w:val="Heading2"/>
        <w:rPr>
          <w:rFonts w:ascii="Arial" w:hAnsi="Arial"/>
          <w:lang w:val="fr-CA"/>
        </w:rPr>
      </w:pPr>
    </w:p>
    <w:p w:rsidR="00EA24F4" w:rsidRPr="003B4350" w:rsidRDefault="00EA24F4">
      <w:pPr>
        <w:rPr>
          <w:lang w:val="fr-C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"/>
        <w:gridCol w:w="4628"/>
        <w:gridCol w:w="3852"/>
        <w:gridCol w:w="1240"/>
        <w:gridCol w:w="43"/>
      </w:tblGrid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3B4350" w:rsidRDefault="007F3ADC" w:rsidP="007F3ADC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Personne ressource de l'organisme</w:t>
            </w:r>
          </w:p>
        </w:tc>
      </w:tr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Appel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Prénom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EA24F4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4F4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Second prénom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F4" w:rsidRPr="003B4350" w:rsidRDefault="00EA24F4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Tit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r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60FE8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Courriel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3B4350" w:rsidTr="000424DF">
        <w:trPr>
          <w:gridBefore w:val="1"/>
          <w:gridAfter w:val="1"/>
          <w:wBefore w:w="18" w:type="dxa"/>
          <w:wAfter w:w="43" w:type="dxa"/>
          <w:trHeight w:val="211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DA4DA2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Confirm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er le courriel </w:t>
            </w:r>
            <w:r w:rsidR="00EA24F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3B435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31C0F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C0F" w:rsidRPr="003B4350" w:rsidRDefault="00A31C0F" w:rsidP="00CD1822">
            <w:pPr>
              <w:pStyle w:val="Heading2"/>
              <w:rPr>
                <w:rFonts w:ascii="Arial" w:hAnsi="Arial"/>
                <w:b w:val="0"/>
                <w:bCs w:val="0"/>
                <w:lang w:val="fr-CA"/>
              </w:rPr>
            </w:pPr>
          </w:p>
        </w:tc>
      </w:tr>
      <w:tr w:rsidR="00CD1822" w:rsidRPr="006B5C19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3B4350" w:rsidRDefault="00CD182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Pr="003B4350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1D1CFE" w:rsidRPr="003B4350">
              <w:rPr>
                <w:rFonts w:ascii="Arial" w:hAnsi="Arial"/>
                <w:lang w:val="fr-CA"/>
              </w:rPr>
              <w:t>Section 2</w:t>
            </w:r>
            <w:r w:rsidR="00EA24F4" w:rsidRPr="003B4350">
              <w:rPr>
                <w:rFonts w:ascii="Arial" w:hAnsi="Arial"/>
                <w:lang w:val="fr-CA"/>
              </w:rPr>
              <w:t xml:space="preserve">: </w:t>
            </w:r>
            <w:r w:rsidR="007F3ADC" w:rsidRPr="003B4350">
              <w:rPr>
                <w:rFonts w:ascii="Arial" w:hAnsi="Arial"/>
                <w:lang w:val="fr-CA"/>
              </w:rPr>
              <w:t>Informations sur le demandeur</w:t>
            </w:r>
          </w:p>
          <w:p w:rsidR="00CD1822" w:rsidRPr="003B4350" w:rsidRDefault="00CD1822" w:rsidP="00E50B8D">
            <w:pPr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U</w:t>
            </w:r>
            <w:r w:rsidR="007F3ADC" w:rsidRPr="003B4350">
              <w:rPr>
                <w:rFonts w:ascii="Arial" w:hAnsi="Arial"/>
                <w:lang w:val="fr-CA"/>
              </w:rPr>
              <w:t xml:space="preserve">tilisez ce </w:t>
            </w:r>
            <w:r w:rsidRPr="003B4350">
              <w:rPr>
                <w:rFonts w:ascii="Arial" w:hAnsi="Arial"/>
                <w:lang w:val="fr-CA"/>
              </w:rPr>
              <w:t>form</w:t>
            </w:r>
            <w:r w:rsidR="007F3ADC" w:rsidRPr="003B4350">
              <w:rPr>
                <w:rFonts w:ascii="Arial" w:hAnsi="Arial"/>
                <w:lang w:val="fr-CA"/>
              </w:rPr>
              <w:t xml:space="preserve">ulaire pour décrire </w:t>
            </w:r>
            <w:r w:rsidRPr="003B4350">
              <w:rPr>
                <w:rFonts w:ascii="Arial" w:hAnsi="Arial"/>
                <w:lang w:val="fr-CA"/>
              </w:rPr>
              <w:t xml:space="preserve"> </w:t>
            </w:r>
            <w:r w:rsidR="007F3ADC" w:rsidRPr="003B4350">
              <w:rPr>
                <w:rFonts w:ascii="Arial" w:hAnsi="Arial"/>
                <w:lang w:val="fr-CA"/>
              </w:rPr>
              <w:t xml:space="preserve">l'organisme qui présente cette demande (le demandeur). </w:t>
            </w:r>
            <w:r w:rsidRPr="003B4350">
              <w:rPr>
                <w:rFonts w:ascii="Arial" w:hAnsi="Arial"/>
                <w:lang w:val="fr-CA"/>
              </w:rPr>
              <w:t xml:space="preserve">  </w:t>
            </w:r>
            <w:r w:rsidR="007F3ADC" w:rsidRPr="003B4350">
              <w:rPr>
                <w:rFonts w:ascii="Arial" w:hAnsi="Arial"/>
                <w:lang w:val="fr-CA"/>
              </w:rPr>
              <w:t>Les champs obligatoires sont m</w:t>
            </w:r>
            <w:r w:rsidR="00E50B8D" w:rsidRPr="003B4350">
              <w:rPr>
                <w:rFonts w:ascii="Arial" w:hAnsi="Arial"/>
                <w:lang w:val="fr-CA"/>
              </w:rPr>
              <w:t>a</w:t>
            </w:r>
            <w:r w:rsidR="007F3ADC" w:rsidRPr="003B4350">
              <w:rPr>
                <w:rFonts w:ascii="Arial" w:hAnsi="Arial"/>
                <w:lang w:val="fr-CA"/>
              </w:rPr>
              <w:t>rqués d'un astérisque (*) et doivent être remplis avant de procéder à la section suivante de cette demande.</w:t>
            </w: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DA4DA2" w:rsidRPr="003B4350" w:rsidRDefault="00DA4DA2" w:rsidP="007F3ADC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A</w:t>
            </w:r>
            <w:r w:rsidR="007F3ADC" w:rsidRPr="003B4350">
              <w:rPr>
                <w:rFonts w:ascii="Arial" w:hAnsi="Arial"/>
                <w:lang w:val="fr-CA"/>
              </w:rPr>
              <w:t>dresse de l'organisme demandeur</w:t>
            </w:r>
          </w:p>
        </w:tc>
      </w:tr>
      <w:tr w:rsidR="00DA4DA2" w:rsidRPr="006B5C19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3B4350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bureau</w:t>
            </w:r>
            <w:r w:rsidR="00A90E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le cas échéant</w:t>
            </w:r>
            <w:r w:rsidR="00A90E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A90E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7F3ADC" w:rsidP="003B435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Numéro </w:t>
            </w:r>
            <w:r w:rsid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de rue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A90E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90E3F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0E3F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de la rue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3F" w:rsidRPr="003B4350" w:rsidRDefault="00A90E3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Ville 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A31C0F" w:rsidP="00A31C0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C</w:t>
            </w:r>
            <w:r w:rsidR="00DA4DA2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ode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postal 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31C0F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Boite postale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A4DA2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Pays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3B435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31C0F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3B4350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téléphone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31C0F" w:rsidRPr="003B4350" w:rsidTr="000424DF">
        <w:trPr>
          <w:gridBefore w:val="1"/>
          <w:gridAfter w:val="1"/>
          <w:wBefore w:w="18" w:type="dxa"/>
          <w:wAfter w:w="43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3B4350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7F3ADC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télécopieur </w:t>
            </w:r>
            <w:r w:rsidR="00A31C0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: 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3B435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0424DF" w:rsidRPr="006B5C19" w:rsidTr="000424D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0424DF" w:rsidRPr="00FE4519" w:rsidRDefault="000424DF" w:rsidP="003143B5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Information de base</w:t>
            </w:r>
            <w:r>
              <w:rPr>
                <w:rFonts w:ascii="Arial" w:hAnsi="Arial"/>
                <w:lang w:val="fr-CA"/>
              </w:rPr>
              <w:t xml:space="preserve"> et description</w:t>
            </w:r>
          </w:p>
        </w:tc>
      </w:tr>
      <w:tr w:rsidR="000424DF" w:rsidRPr="008454EB" w:rsidTr="000424DF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24DF" w:rsidRPr="00FE4519" w:rsidRDefault="000424DF" w:rsidP="003143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Nombre d'employés ETP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DF" w:rsidRPr="00FE4519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0424DF" w:rsidRPr="00FE4519" w:rsidTr="000424DF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24DF" w:rsidRPr="00FE4519" w:rsidRDefault="000424DF" w:rsidP="003143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Année de fondation *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DF" w:rsidRPr="00FE4519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0424DF" w:rsidRPr="006B5C19" w:rsidTr="000424DF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24DF" w:rsidRPr="00FE4519" w:rsidRDefault="000424DF" w:rsidP="003143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'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autres installations du demandeur font-elles ou comptent-elles faire une demande?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DF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ui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on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  <w:p w:rsidR="000424DF" w:rsidRPr="00FE4519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Ne sais pas</w:t>
            </w:r>
          </w:p>
        </w:tc>
      </w:tr>
      <w:tr w:rsidR="000424DF" w:rsidRPr="006B5C19" w:rsidTr="000424D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4DF" w:rsidRPr="00FE4519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lang w:val="fr-CA"/>
              </w:rPr>
              <w:br w:type="page"/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Décrivez brièvement votre entreprise et son historique.</w:t>
            </w:r>
          </w:p>
        </w:tc>
      </w:tr>
      <w:tr w:rsidR="000424DF" w:rsidRPr="006B5C19" w:rsidTr="000424DF">
        <w:trPr>
          <w:trHeight w:val="67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DF" w:rsidRPr="00FE4519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0424DF" w:rsidRPr="006B5C19" w:rsidTr="000424DF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4DF" w:rsidRPr="00FE4519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Décrivez brièvement vos objectifs d'affaires afin que nous puissions mieux comprendre le contexte de votre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demande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0424DF" w:rsidRPr="006B5C19" w:rsidTr="000424DF">
        <w:trPr>
          <w:trHeight w:val="50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DF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3420B4" w:rsidRDefault="003420B4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3420B4" w:rsidRPr="00FE4519" w:rsidRDefault="003420B4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0424DF" w:rsidRPr="006B5C19" w:rsidTr="000424DF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4DF" w:rsidRPr="00FE4519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Indiquez des enjeux majeurs auxquels votre entreprise est confrontée (fermeture, perte d'un client important, perte de ligne de crédit bancaire).</w:t>
            </w:r>
          </w:p>
        </w:tc>
      </w:tr>
      <w:tr w:rsidR="000424DF" w:rsidRPr="006B5C19" w:rsidTr="000424DF">
        <w:trPr>
          <w:trHeight w:val="56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DF" w:rsidRDefault="000424DF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3420B4" w:rsidRDefault="003420B4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3420B4" w:rsidRPr="00FE4519" w:rsidRDefault="003420B4" w:rsidP="003143B5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0424DF" w:rsidRPr="003B4350" w:rsidRDefault="000424DF" w:rsidP="000424DF">
      <w:pPr>
        <w:spacing w:after="0"/>
        <w:rPr>
          <w:rFonts w:ascii="Arial" w:hAnsi="Arial"/>
          <w:lang w:val="fr-CA"/>
        </w:rPr>
      </w:pPr>
    </w:p>
    <w:p w:rsidR="00CD1822" w:rsidRPr="003B4350" w:rsidRDefault="00CD1822" w:rsidP="00CD1822">
      <w:pPr>
        <w:spacing w:after="0"/>
        <w:rPr>
          <w:rFonts w:ascii="Arial" w:hAnsi="Arial"/>
          <w:lang w:val="fr-CA"/>
        </w:rPr>
      </w:pPr>
    </w:p>
    <w:p w:rsidR="00DA4DA2" w:rsidRPr="003B4350" w:rsidRDefault="00DA4DA2" w:rsidP="00CD1822">
      <w:pPr>
        <w:spacing w:after="0"/>
        <w:rPr>
          <w:rFonts w:ascii="Arial" w:hAnsi="Arial"/>
          <w:lang w:val="fr-CA"/>
        </w:rPr>
      </w:pPr>
    </w:p>
    <w:p w:rsidR="001D1CFE" w:rsidRPr="003B4350" w:rsidRDefault="001D1CFE" w:rsidP="00CD1822">
      <w:pPr>
        <w:spacing w:after="0"/>
        <w:rPr>
          <w:rFonts w:ascii="Arial" w:hAnsi="Arial"/>
          <w:lang w:val="fr-CA"/>
        </w:rPr>
      </w:pPr>
    </w:p>
    <w:p w:rsidR="001D1CFE" w:rsidRPr="003B4350" w:rsidRDefault="001D1CFE" w:rsidP="00CD1822">
      <w:pPr>
        <w:spacing w:after="0"/>
        <w:rPr>
          <w:rFonts w:ascii="Arial" w:hAnsi="Arial"/>
          <w:lang w:val="fr-CA"/>
        </w:rPr>
      </w:pPr>
    </w:p>
    <w:p w:rsidR="0077492A" w:rsidRPr="003B4350" w:rsidRDefault="0077492A" w:rsidP="00CD1822">
      <w:pPr>
        <w:spacing w:after="0"/>
        <w:rPr>
          <w:rFonts w:ascii="Arial" w:hAnsi="Arial"/>
          <w:lang w:val="fr-CA"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3B4350" w:rsidTr="00540389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3B4350" w:rsidRDefault="00540389" w:rsidP="007F3ADC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lastRenderedPageBreak/>
              <w:t xml:space="preserve">Consultant </w:t>
            </w:r>
          </w:p>
        </w:tc>
      </w:tr>
      <w:tr w:rsidR="008E3337" w:rsidRPr="003B4350" w:rsidTr="008E3337">
        <w:trPr>
          <w:trHeight w:val="300"/>
        </w:trPr>
        <w:tc>
          <w:tcPr>
            <w:tcW w:w="9720" w:type="dxa"/>
            <w:gridSpan w:val="2"/>
            <w:tcBorders>
              <w:left w:val="nil"/>
            </w:tcBorders>
            <w:shd w:val="clear" w:color="auto" w:fill="auto"/>
            <w:noWrap/>
          </w:tcPr>
          <w:p w:rsidR="008E3337" w:rsidRPr="003B4350" w:rsidRDefault="007F3ADC" w:rsidP="007F3ADC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Le </w:t>
            </w:r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consultant </w:t>
            </w:r>
            <w:r w:rsidRPr="003B4350">
              <w:rPr>
                <w:rFonts w:ascii="Arial" w:eastAsia="Times New Roman" w:hAnsi="Arial"/>
                <w:b/>
                <w:color w:val="000000"/>
                <w:sz w:val="18"/>
                <w:u w:val="single"/>
                <w:lang w:val="fr-CA"/>
              </w:rPr>
              <w:t>doit être</w:t>
            </w:r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 </w:t>
            </w: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un fournisseur de service reconnu par MEC</w:t>
            </w:r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. </w:t>
            </w: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Consulter</w:t>
            </w:r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 </w:t>
            </w:r>
            <w:hyperlink r:id="rId19" w:history="1">
              <w:r w:rsidR="008E3337" w:rsidRPr="003B4350">
                <w:rPr>
                  <w:rStyle w:val="Hyperlink"/>
                  <w:rFonts w:ascii="Arial" w:eastAsia="Times New Roman" w:hAnsi="Arial"/>
                  <w:b/>
                  <w:sz w:val="18"/>
                  <w:lang w:val="fr-CA"/>
                </w:rPr>
                <w:t>www.cme-smart.ca</w:t>
              </w:r>
            </w:hyperlink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 </w:t>
            </w: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pour plus d'information</w:t>
            </w:r>
            <w:r w:rsidR="008E3337"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.</w:t>
            </w:r>
          </w:p>
        </w:tc>
      </w:tr>
      <w:tr w:rsidR="00540389" w:rsidRPr="003B4350" w:rsidTr="00540389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540389" w:rsidRPr="003B4350" w:rsidTr="00540389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7F3ADC" w:rsidP="007F3ADC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juridique </w:t>
            </w:r>
            <w:r w:rsidR="00540389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540389" w:rsidRPr="006B5C19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3B4C3F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Nom d'affaires (s'il diffère du nom juridique)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540389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3B4C3F" w:rsidP="003B4C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Type d'entreprise du consultant</w:t>
            </w:r>
            <w:r w:rsidR="00540389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3B4C3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Société publique </w:t>
            </w:r>
          </w:p>
          <w:p w:rsidR="003B4C3F" w:rsidRPr="003B4350" w:rsidRDefault="003B4C3F" w:rsidP="003B4C3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Société privée</w:t>
            </w:r>
          </w:p>
          <w:p w:rsidR="003B4C3F" w:rsidRPr="003B4350" w:rsidRDefault="003B4C3F" w:rsidP="003B4C3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Société de personnes</w:t>
            </w:r>
          </w:p>
          <w:p w:rsidR="003B4C3F" w:rsidRPr="003B4350" w:rsidRDefault="003B4C3F" w:rsidP="003B4C3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Propriétaire unique</w:t>
            </w:r>
          </w:p>
          <w:p w:rsidR="008A3F21" w:rsidRPr="003B4350" w:rsidRDefault="003B4C3F" w:rsidP="003B4C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Autre</w:t>
            </w:r>
          </w:p>
        </w:tc>
      </w:tr>
      <w:tr w:rsidR="00540389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3B4C3F" w:rsidP="003B4C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Si autre, veuillez spécifier </w:t>
            </w:r>
            <w:r w:rsidR="00540389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540389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3B4C3F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Date de l'incorporation</w:t>
            </w:r>
            <w:r w:rsidR="00540389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3B435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540389" w:rsidRPr="003B4350" w:rsidRDefault="00540389" w:rsidP="0077492A">
      <w:pPr>
        <w:rPr>
          <w:lang w:val="fr-CA"/>
        </w:rPr>
      </w:pPr>
    </w:p>
    <w:p w:rsidR="00540389" w:rsidRPr="003B4350" w:rsidRDefault="00540389" w:rsidP="0077492A">
      <w:pPr>
        <w:rPr>
          <w:lang w:val="fr-CA"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3B4350" w:rsidTr="00424520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3B4350" w:rsidRDefault="00E50B8D" w:rsidP="00E50B8D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Adresse du c</w:t>
            </w:r>
            <w:r w:rsidR="008A3F21" w:rsidRPr="003B4350">
              <w:rPr>
                <w:rFonts w:ascii="Arial" w:hAnsi="Arial"/>
                <w:lang w:val="fr-CA"/>
              </w:rPr>
              <w:t xml:space="preserve">onsultant </w:t>
            </w:r>
          </w:p>
        </w:tc>
      </w:tr>
      <w:tr w:rsidR="00424520" w:rsidRPr="003B4350" w:rsidTr="00424520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424520" w:rsidRPr="003B4350" w:rsidRDefault="00424520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520" w:rsidRPr="003B4350" w:rsidRDefault="00424520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6B5C19" w:rsidTr="00424520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350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bureau (le cas échéant)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3B435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Numéro </w:t>
            </w:r>
            <w:r w:rsid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de rue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Nom de la rue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Ville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Code postal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Boite postale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Pays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350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téléphone 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B4C3F" w:rsidRPr="003B435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350" w:rsidP="00EA3A4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télécopieur 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3F" w:rsidRPr="003B4350" w:rsidRDefault="003B4C3F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8A3F21" w:rsidRPr="006B5C19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4520" w:rsidRPr="003B4350" w:rsidRDefault="003B4350" w:rsidP="0042452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d'inscription </w:t>
            </w:r>
          </w:p>
          <w:p w:rsidR="008A3F21" w:rsidRPr="003B4350" w:rsidRDefault="00424520" w:rsidP="000306C4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(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MEC fourni</w:t>
            </w:r>
            <w:r w:rsidR="000306C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t</w:t>
            </w:r>
            <w:r w:rsidR="003B4C3F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ce numéro </w:t>
            </w:r>
            <w:r w:rsidR="000306C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au consultant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3B4350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1D1CFE" w:rsidRDefault="001D1CFE" w:rsidP="0077492A">
      <w:pPr>
        <w:rPr>
          <w:lang w:val="fr-CA"/>
        </w:rPr>
      </w:pPr>
    </w:p>
    <w:p w:rsidR="000424DF" w:rsidRDefault="000424DF">
      <w:pPr>
        <w:spacing w:after="0" w:line="240" w:lineRule="auto"/>
        <w:jc w:val="left"/>
        <w:rPr>
          <w:lang w:val="fr-CA"/>
        </w:rPr>
      </w:pPr>
      <w:r>
        <w:rPr>
          <w:lang w:val="fr-CA"/>
        </w:rPr>
        <w:br w:type="page"/>
      </w:r>
    </w:p>
    <w:p w:rsidR="000424DF" w:rsidRPr="003B4350" w:rsidRDefault="000424DF" w:rsidP="0077492A">
      <w:pPr>
        <w:rPr>
          <w:lang w:val="fr-C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DD7C2A" w:rsidRPr="003B4350" w:rsidTr="000424DF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DD7C2A" w:rsidRPr="003B4350" w:rsidRDefault="00DD7C2A" w:rsidP="00F86753">
            <w:pPr>
              <w:pStyle w:val="Heading3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Type</w:t>
            </w:r>
            <w:r w:rsidR="003B4C3F" w:rsidRPr="003B4350">
              <w:rPr>
                <w:rFonts w:ascii="Arial" w:hAnsi="Arial"/>
                <w:lang w:val="fr-CA"/>
              </w:rPr>
              <w:t xml:space="preserve"> d'évaluation</w:t>
            </w:r>
          </w:p>
        </w:tc>
      </w:tr>
      <w:tr w:rsidR="00DD7C2A" w:rsidRPr="006B5C19" w:rsidTr="000424DF">
        <w:trPr>
          <w:trHeight w:val="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7C2A" w:rsidRPr="003B4350" w:rsidRDefault="003B4C3F" w:rsidP="003B4C3F">
            <w:pPr>
              <w:pStyle w:val="Heading3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color w:val="auto"/>
                <w:sz w:val="18"/>
                <w:szCs w:val="22"/>
                <w:lang w:val="fr-CA"/>
              </w:rPr>
              <w:t xml:space="preserve">Veuillez indiquer parmi les choix ci-contre le type d'évaluation que réalisera le </w:t>
            </w:r>
            <w:r w:rsidR="00DD7C2A" w:rsidRPr="003B4350">
              <w:rPr>
                <w:rFonts w:ascii="Arial" w:hAnsi="Arial"/>
                <w:color w:val="auto"/>
                <w:sz w:val="18"/>
                <w:szCs w:val="22"/>
                <w:lang w:val="fr-CA"/>
              </w:rPr>
              <w:t>consultant.</w:t>
            </w: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DD7C2A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Productivit</w:t>
            </w:r>
            <w:r w:rsidR="003B4C3F" w:rsidRPr="003B4350">
              <w:rPr>
                <w:rFonts w:ascii="Arial" w:eastAsia="Times New Roman" w:hAnsi="Arial"/>
                <w:sz w:val="18"/>
                <w:lang w:val="fr-CA"/>
              </w:rPr>
              <w:t>é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E50B8D" w:rsidP="00E50B8D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D</w:t>
            </w:r>
            <w:r w:rsidR="00C947F6" w:rsidRPr="003B4350">
              <w:rPr>
                <w:rFonts w:ascii="Arial" w:eastAsia="Times New Roman" w:hAnsi="Arial"/>
                <w:sz w:val="18"/>
                <w:lang w:val="fr-CA"/>
              </w:rPr>
              <w:t xml:space="preserve">éroulement des opérations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6B5C19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Amélioration de la q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ualit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é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 (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c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ertification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 ISO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)*: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E50B8D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Réduc</w:t>
            </w:r>
            <w:r w:rsidR="00E50B8D" w:rsidRPr="003B4350">
              <w:rPr>
                <w:rFonts w:ascii="Arial" w:eastAsia="Times New Roman" w:hAnsi="Arial"/>
                <w:sz w:val="18"/>
                <w:lang w:val="fr-CA"/>
              </w:rPr>
              <w:t>tion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 des déchets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DD7C2A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Impact</w:t>
            </w:r>
            <w:r w:rsidR="003B4C3F" w:rsidRPr="003B4350">
              <w:rPr>
                <w:rFonts w:ascii="Arial" w:eastAsia="Times New Roman" w:hAnsi="Arial"/>
                <w:sz w:val="18"/>
                <w:lang w:val="fr-CA"/>
              </w:rPr>
              <w:t xml:space="preserve"> environnemental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 (certifications</w:t>
            </w:r>
            <w:r w:rsidR="003B4C3F" w:rsidRPr="003B4350">
              <w:rPr>
                <w:rFonts w:ascii="Arial" w:eastAsia="Times New Roman" w:hAnsi="Arial"/>
                <w:sz w:val="18"/>
                <w:lang w:val="fr-CA"/>
              </w:rPr>
              <w:t xml:space="preserve"> écologiques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)*: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6B5C19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Efficacité é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nerg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étique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 (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niveau de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production)*: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Systèmes d'i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nformation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6B5C19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Production allégée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, Kaizen, Six Sigma, </w:t>
            </w:r>
            <w:r w:rsidR="00C947F6" w:rsidRPr="003B4350">
              <w:rPr>
                <w:rFonts w:ascii="Arial" w:eastAsia="Times New Roman" w:hAnsi="Arial"/>
                <w:sz w:val="18"/>
                <w:lang w:val="fr-CA"/>
              </w:rPr>
              <w:t xml:space="preserve">principes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5S 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C947F6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 xml:space="preserve">Ressources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huma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ines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 / </w:t>
            </w:r>
            <w:r w:rsidR="00C947F6" w:rsidRPr="003B4350">
              <w:rPr>
                <w:rFonts w:ascii="Arial" w:eastAsia="Times New Roman" w:hAnsi="Arial"/>
                <w:sz w:val="18"/>
                <w:lang w:val="fr-CA"/>
              </w:rPr>
              <w:t xml:space="preserve">analyse organisationnelle 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3B4350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Systèmes de gestion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 *: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6B5C19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3B4350" w:rsidRDefault="003B4C3F" w:rsidP="003B4C3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A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nalys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e de marché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 xml:space="preserve"> (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expansion des marchés exi</w:t>
            </w:r>
            <w:r w:rsidR="00C947F6" w:rsidRPr="003B4350">
              <w:rPr>
                <w:rFonts w:ascii="Arial" w:eastAsia="Times New Roman" w:hAnsi="Arial"/>
                <w:sz w:val="18"/>
                <w:lang w:val="fr-CA"/>
              </w:rPr>
              <w:t>s</w:t>
            </w:r>
            <w:r w:rsidRPr="003B4350">
              <w:rPr>
                <w:rFonts w:ascii="Arial" w:eastAsia="Times New Roman" w:hAnsi="Arial"/>
                <w:sz w:val="18"/>
                <w:lang w:val="fr-CA"/>
              </w:rPr>
              <w:t>tants ou nouveaux marchés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) 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DD7C2A" w:rsidRPr="006B5C19" w:rsidTr="000424DF">
        <w:tblPrEx>
          <w:shd w:val="clear" w:color="auto" w:fill="BFBFBF"/>
        </w:tblPrEx>
        <w:trPr>
          <w:trHeight w:val="300"/>
        </w:trPr>
        <w:tc>
          <w:tcPr>
            <w:tcW w:w="85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3B4350" w:rsidRDefault="00E50B8D" w:rsidP="00E50B8D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sz w:val="18"/>
                <w:lang w:val="fr-CA"/>
              </w:rPr>
              <w:t>P</w:t>
            </w:r>
            <w:r w:rsidR="00C947F6" w:rsidRPr="003B4350">
              <w:rPr>
                <w:rFonts w:ascii="Arial" w:eastAsia="Times New Roman" w:hAnsi="Arial"/>
                <w:sz w:val="18"/>
                <w:lang w:val="fr-CA"/>
              </w:rPr>
              <w:t>réparation aux retombées industrielles et régionales (RIR)</w:t>
            </w:r>
            <w:r w:rsidR="00DD7C2A" w:rsidRPr="003B4350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3B4350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</w:tbl>
    <w:p w:rsidR="000424DF" w:rsidRDefault="000424DF" w:rsidP="00DD7C2A">
      <w:pPr>
        <w:spacing w:before="120" w:after="0" w:line="240" w:lineRule="auto"/>
        <w:rPr>
          <w:rFonts w:ascii="Arial" w:eastAsia="Times New Roman" w:hAnsi="Arial"/>
          <w:color w:val="000000"/>
          <w:sz w:val="18"/>
          <w:lang w:val="fr-CA"/>
        </w:rPr>
      </w:pPr>
    </w:p>
    <w:p w:rsidR="000424DF" w:rsidRDefault="000424DF" w:rsidP="000424DF">
      <w:pPr>
        <w:rPr>
          <w:lang w:val="fr-CA"/>
        </w:rPr>
      </w:pPr>
      <w:r>
        <w:rPr>
          <w:lang w:val="fr-CA"/>
        </w:rPr>
        <w:br w:type="page"/>
      </w:r>
    </w:p>
    <w:p w:rsidR="00DD7C2A" w:rsidRPr="003B4350" w:rsidRDefault="00DD7C2A" w:rsidP="00DD7C2A">
      <w:pPr>
        <w:spacing w:before="120" w:after="0" w:line="240" w:lineRule="auto"/>
        <w:rPr>
          <w:rFonts w:ascii="Arial" w:eastAsia="Times New Roman" w:hAnsi="Arial"/>
          <w:color w:val="000000"/>
          <w:sz w:val="18"/>
          <w:lang w:val="fr-CA"/>
        </w:rPr>
      </w:pPr>
    </w:p>
    <w:p w:rsidR="001D1CFE" w:rsidRPr="003B4350" w:rsidRDefault="001D1CFE" w:rsidP="001D1CFE">
      <w:pPr>
        <w:spacing w:after="0" w:line="240" w:lineRule="auto"/>
        <w:jc w:val="left"/>
        <w:rPr>
          <w:rFonts w:ascii="Arial" w:hAnsi="Arial"/>
          <w:lang w:val="fr-CA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444"/>
        <w:gridCol w:w="4479"/>
      </w:tblGrid>
      <w:tr w:rsidR="00F64417" w:rsidRPr="006B5C19" w:rsidTr="00F64417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417" w:rsidRPr="003B4350" w:rsidRDefault="0077492A" w:rsidP="00001A0D">
            <w:pPr>
              <w:pStyle w:val="Heading2"/>
              <w:rPr>
                <w:rFonts w:ascii="Arial" w:hAnsi="Arial"/>
                <w:lang w:val="fr-CA"/>
              </w:rPr>
            </w:pPr>
            <w:r w:rsidRPr="003B4350">
              <w:rPr>
                <w:lang w:val="fr-CA"/>
              </w:rPr>
              <w:br w:type="page"/>
            </w:r>
            <w:r w:rsidR="00DD7C2A" w:rsidRPr="003B4350">
              <w:rPr>
                <w:rFonts w:ascii="Arial" w:hAnsi="Arial"/>
                <w:lang w:val="fr-CA"/>
              </w:rPr>
              <w:t>Section 3</w:t>
            </w:r>
            <w:r w:rsidR="00F64417" w:rsidRPr="003B4350">
              <w:rPr>
                <w:rFonts w:ascii="Arial" w:hAnsi="Arial"/>
                <w:lang w:val="fr-CA"/>
              </w:rPr>
              <w:t>: Information</w:t>
            </w:r>
            <w:r w:rsidR="00C947F6" w:rsidRPr="003B4350">
              <w:rPr>
                <w:rFonts w:ascii="Arial" w:hAnsi="Arial"/>
                <w:lang w:val="fr-CA"/>
              </w:rPr>
              <w:t xml:space="preserve"> sur le projet</w:t>
            </w:r>
          </w:p>
          <w:p w:rsidR="00F64417" w:rsidRPr="003B4350" w:rsidRDefault="00F64417" w:rsidP="00E50B8D">
            <w:pPr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U</w:t>
            </w:r>
            <w:r w:rsidR="000306C4" w:rsidRPr="003B4350">
              <w:rPr>
                <w:rFonts w:ascii="Arial" w:hAnsi="Arial"/>
                <w:lang w:val="fr-CA"/>
              </w:rPr>
              <w:t xml:space="preserve">tilisez ce formulaire pour décrire le </w:t>
            </w:r>
            <w:r w:rsidR="00E50B8D" w:rsidRPr="003B4350">
              <w:rPr>
                <w:rFonts w:ascii="Arial" w:hAnsi="Arial"/>
                <w:lang w:val="fr-CA"/>
              </w:rPr>
              <w:t>projet</w:t>
            </w:r>
            <w:r w:rsidR="000306C4" w:rsidRPr="003B4350">
              <w:rPr>
                <w:rFonts w:ascii="Arial" w:hAnsi="Arial"/>
                <w:lang w:val="fr-CA"/>
              </w:rPr>
              <w:t xml:space="preserve"> suggéré</w:t>
            </w:r>
            <w:r w:rsidRPr="003B4350">
              <w:rPr>
                <w:rFonts w:ascii="Arial" w:hAnsi="Arial"/>
                <w:lang w:val="fr-CA"/>
              </w:rPr>
              <w:t xml:space="preserve">.  </w:t>
            </w:r>
            <w:r w:rsidR="000306C4" w:rsidRPr="003B4350">
              <w:rPr>
                <w:rFonts w:ascii="Arial" w:hAnsi="Arial"/>
                <w:lang w:val="fr-CA"/>
              </w:rPr>
              <w:t>Les champs obligatoires sont m</w:t>
            </w:r>
            <w:r w:rsidR="00E50B8D" w:rsidRPr="003B4350">
              <w:rPr>
                <w:rFonts w:ascii="Arial" w:hAnsi="Arial"/>
                <w:lang w:val="fr-CA"/>
              </w:rPr>
              <w:t>a</w:t>
            </w:r>
            <w:r w:rsidR="000306C4" w:rsidRPr="003B4350">
              <w:rPr>
                <w:rFonts w:ascii="Arial" w:hAnsi="Arial"/>
                <w:lang w:val="fr-CA"/>
              </w:rPr>
              <w:t>rqués d'un astérisque (*) et doivent être remplis avant de procéder à la section suivante de cette demande</w:t>
            </w:r>
            <w:r w:rsidR="003B4350">
              <w:rPr>
                <w:rFonts w:ascii="Arial" w:hAnsi="Arial"/>
                <w:lang w:val="fr-CA"/>
              </w:rPr>
              <w:t>.</w:t>
            </w:r>
          </w:p>
        </w:tc>
      </w:tr>
      <w:tr w:rsidR="00F64417" w:rsidRPr="003B4350" w:rsidTr="00F64417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F64417" w:rsidRPr="003B4350" w:rsidRDefault="00F64417" w:rsidP="00001A0D">
            <w:pPr>
              <w:pStyle w:val="Heading3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Description</w:t>
            </w:r>
          </w:p>
        </w:tc>
      </w:tr>
      <w:tr w:rsidR="00F64417" w:rsidRPr="003B4350" w:rsidTr="00F64417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3B4350" w:rsidRDefault="000306C4" w:rsidP="000306C4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Titre du p</w:t>
            </w:r>
            <w:r w:rsidR="00F64417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rojet </w:t>
            </w:r>
          </w:p>
        </w:tc>
      </w:tr>
      <w:tr w:rsidR="00F64417" w:rsidRPr="003B4350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3B4350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F64417" w:rsidRPr="003B4350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3B4350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Description</w:t>
            </w:r>
            <w:r w:rsidR="000306C4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projet</w:t>
            </w:r>
          </w:p>
        </w:tc>
      </w:tr>
      <w:tr w:rsidR="00F64417" w:rsidRPr="003B4350" w:rsidTr="00F64417">
        <w:trPr>
          <w:trHeight w:val="15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3B4350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F64417" w:rsidRPr="006B5C19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3B4350" w:rsidRDefault="000306C4" w:rsidP="00E50B8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décrire la raison de l'évaluation et les résultats attendus. Quel rôle cette évaluation jouera-t-elle dans la croissance de vos </w:t>
            </w:r>
            <w:r w:rsidR="00B565CB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export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ations, l'ouverture de nouveaux marchés, l'augmentation de la </w:t>
            </w:r>
            <w:r w:rsidR="00B565CB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productivit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é, de l'efficacité</w:t>
            </w:r>
            <w:r w:rsidR="00B565CB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, etc</w:t>
            </w: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  <w:r w:rsidR="00B565CB"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?</w:t>
            </w:r>
          </w:p>
        </w:tc>
      </w:tr>
      <w:tr w:rsidR="00F64417" w:rsidRPr="006B5C19" w:rsidTr="00F64417">
        <w:trPr>
          <w:trHeight w:val="16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3B4350" w:rsidRDefault="00F64417" w:rsidP="00001A0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F64417" w:rsidRPr="003B4350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F64417" w:rsidRPr="003B4350" w:rsidRDefault="00F64417" w:rsidP="00001A0D">
            <w:pPr>
              <w:pStyle w:val="Heading3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Dates</w:t>
            </w:r>
          </w:p>
        </w:tc>
      </w:tr>
      <w:tr w:rsidR="00F64417" w:rsidRPr="003B4350" w:rsidTr="00F64417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3B4350" w:rsidRDefault="000306C4" w:rsidP="000306C4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Début du projet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3B4350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F64417" w:rsidRPr="003B4350" w:rsidTr="00F64417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3B4350" w:rsidRDefault="000306C4" w:rsidP="000306C4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Fin du projet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3B4350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F64417" w:rsidRPr="003B4350" w:rsidRDefault="00F64417" w:rsidP="00F64417">
      <w:pPr>
        <w:rPr>
          <w:lang w:val="fr-CA"/>
        </w:rPr>
      </w:pPr>
      <w:r w:rsidRPr="003B4350">
        <w:rPr>
          <w:b/>
          <w:bCs/>
          <w:lang w:val="fr-CA"/>
        </w:rPr>
        <w:br w:type="page"/>
      </w:r>
    </w:p>
    <w:tbl>
      <w:tblPr>
        <w:tblW w:w="10155" w:type="dxa"/>
        <w:tblInd w:w="18" w:type="dxa"/>
        <w:tblLook w:val="04A0" w:firstRow="1" w:lastRow="0" w:firstColumn="1" w:lastColumn="0" w:noHBand="0" w:noVBand="1"/>
      </w:tblPr>
      <w:tblGrid>
        <w:gridCol w:w="10155"/>
      </w:tblGrid>
      <w:tr w:rsidR="00CD1822" w:rsidRPr="006B5C19" w:rsidTr="00F64417">
        <w:trPr>
          <w:trHeight w:val="300"/>
        </w:trPr>
        <w:tc>
          <w:tcPr>
            <w:tcW w:w="10155" w:type="dxa"/>
            <w:shd w:val="clear" w:color="auto" w:fill="auto"/>
            <w:noWrap/>
          </w:tcPr>
          <w:p w:rsidR="00CD1822" w:rsidRPr="003B4350" w:rsidRDefault="00DD7C2A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lastRenderedPageBreak/>
              <w:t>Section 4</w:t>
            </w:r>
            <w:r w:rsidR="00CD1822" w:rsidRPr="003B4350">
              <w:rPr>
                <w:rFonts w:ascii="Arial" w:hAnsi="Arial"/>
                <w:lang w:val="fr-CA"/>
              </w:rPr>
              <w:t xml:space="preserve">: </w:t>
            </w:r>
            <w:r w:rsidR="000306C4" w:rsidRPr="003B4350">
              <w:rPr>
                <w:rFonts w:ascii="Arial" w:hAnsi="Arial"/>
                <w:lang w:val="fr-CA"/>
              </w:rPr>
              <w:t>Proposition d'évaluation et b</w:t>
            </w:r>
            <w:r w:rsidR="00F64417" w:rsidRPr="003B4350">
              <w:rPr>
                <w:rFonts w:ascii="Arial" w:hAnsi="Arial"/>
                <w:lang w:val="fr-CA"/>
              </w:rPr>
              <w:t>udget</w:t>
            </w:r>
          </w:p>
          <w:p w:rsidR="00CD1822" w:rsidRPr="003B4350" w:rsidRDefault="000306C4" w:rsidP="00E50B8D">
            <w:pPr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 xml:space="preserve">Joindre une </w:t>
            </w:r>
            <w:r w:rsidR="005645E0" w:rsidRPr="003B4350">
              <w:rPr>
                <w:rFonts w:ascii="Arial" w:hAnsi="Arial"/>
                <w:lang w:val="fr-CA"/>
              </w:rPr>
              <w:t>cop</w:t>
            </w:r>
            <w:r w:rsidRPr="003B4350">
              <w:rPr>
                <w:rFonts w:ascii="Arial" w:hAnsi="Arial"/>
                <w:lang w:val="fr-CA"/>
              </w:rPr>
              <w:t xml:space="preserve">ie de la proposition de votre </w:t>
            </w:r>
            <w:r w:rsidR="00E50B8D" w:rsidRPr="003B4350">
              <w:rPr>
                <w:rFonts w:ascii="Arial" w:hAnsi="Arial"/>
                <w:lang w:val="fr-CA"/>
              </w:rPr>
              <w:t>consultant</w:t>
            </w:r>
            <w:r w:rsidRPr="003B4350">
              <w:rPr>
                <w:rFonts w:ascii="Arial" w:hAnsi="Arial"/>
                <w:lang w:val="fr-CA"/>
              </w:rPr>
              <w:t xml:space="preserve"> qui comprend les avanta</w:t>
            </w:r>
            <w:r w:rsidR="00AC7FF6" w:rsidRPr="003B4350">
              <w:rPr>
                <w:rFonts w:ascii="Arial" w:hAnsi="Arial"/>
                <w:lang w:val="fr-CA"/>
              </w:rPr>
              <w:t>ges souhaités, l'échéancier de l'</w:t>
            </w:r>
            <w:r w:rsidR="00E50B8D" w:rsidRPr="003B4350">
              <w:rPr>
                <w:rFonts w:ascii="Arial" w:hAnsi="Arial"/>
                <w:lang w:val="fr-CA"/>
              </w:rPr>
              <w:t>évaluation</w:t>
            </w:r>
            <w:r w:rsidR="00AC7FF6" w:rsidRPr="003B4350">
              <w:rPr>
                <w:rFonts w:ascii="Arial" w:hAnsi="Arial"/>
                <w:lang w:val="fr-CA"/>
              </w:rPr>
              <w:t xml:space="preserve"> et les couts ou budget pour réaliser l'évaluation. </w:t>
            </w:r>
          </w:p>
        </w:tc>
      </w:tr>
    </w:tbl>
    <w:p w:rsidR="00CE5C83" w:rsidRPr="003B4350" w:rsidRDefault="00CE5C83" w:rsidP="00CD1822">
      <w:pPr>
        <w:spacing w:after="0"/>
        <w:rPr>
          <w:rFonts w:ascii="Arial" w:hAnsi="Arial"/>
          <w:b/>
          <w:bCs/>
          <w:lang w:val="fr-CA"/>
        </w:rPr>
      </w:pPr>
    </w:p>
    <w:p w:rsidR="000424DF" w:rsidRPr="003B4350" w:rsidRDefault="000424DF" w:rsidP="000424DF">
      <w:pPr>
        <w:spacing w:after="0"/>
        <w:rPr>
          <w:rFonts w:ascii="Arial" w:hAnsi="Arial"/>
          <w:b/>
          <w:bCs/>
          <w:lang w:val="fr-CA"/>
        </w:rPr>
      </w:pPr>
      <w:r>
        <w:rPr>
          <w:rFonts w:ascii="Arial" w:hAnsi="Arial"/>
          <w:b/>
          <w:bCs/>
          <w:lang w:val="fr-CA"/>
        </w:rPr>
        <w:t>Note </w:t>
      </w:r>
      <w:r w:rsidRPr="003B4350">
        <w:rPr>
          <w:rFonts w:ascii="Arial" w:hAnsi="Arial"/>
          <w:b/>
          <w:bCs/>
          <w:lang w:val="fr-CA"/>
        </w:rPr>
        <w:t>: la proposition doit inclure un budget détaillé pour le projet. Un prix forfaitaire n'est pas acceptable.</w:t>
      </w:r>
    </w:p>
    <w:p w:rsidR="000424DF" w:rsidRPr="003B4350" w:rsidRDefault="000424DF" w:rsidP="000424DF">
      <w:pPr>
        <w:spacing w:after="0"/>
        <w:rPr>
          <w:rFonts w:ascii="Arial" w:hAnsi="Arial"/>
          <w:b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4807"/>
        <w:gridCol w:w="1780"/>
      </w:tblGrid>
      <w:tr w:rsidR="000424DF" w:rsidRPr="003B4350" w:rsidTr="003143B5">
        <w:tc>
          <w:tcPr>
            <w:tcW w:w="3304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Cs/>
                <w:lang w:val="fr-CA"/>
              </w:rPr>
            </w:pPr>
            <w:r w:rsidRPr="003B4350">
              <w:rPr>
                <w:rFonts w:ascii="Arial" w:hAnsi="Arial"/>
                <w:bCs/>
                <w:lang w:val="fr-CA"/>
              </w:rPr>
              <w:t>Type de document</w:t>
            </w:r>
          </w:p>
        </w:tc>
        <w:tc>
          <w:tcPr>
            <w:tcW w:w="4809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Cs/>
                <w:lang w:val="fr-CA"/>
              </w:rPr>
            </w:pPr>
            <w:r w:rsidRPr="003B4350">
              <w:rPr>
                <w:rFonts w:ascii="Arial" w:hAnsi="Arial"/>
                <w:bCs/>
                <w:lang w:val="fr-CA"/>
              </w:rPr>
              <w:t xml:space="preserve">Nom du document </w:t>
            </w:r>
          </w:p>
        </w:tc>
        <w:tc>
          <w:tcPr>
            <w:tcW w:w="1781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Cs/>
                <w:lang w:val="fr-CA"/>
              </w:rPr>
            </w:pPr>
            <w:r w:rsidRPr="003B4350">
              <w:rPr>
                <w:rFonts w:ascii="Arial" w:hAnsi="Arial"/>
                <w:bCs/>
                <w:lang w:val="fr-CA"/>
              </w:rPr>
              <w:t>ci-joint</w:t>
            </w:r>
          </w:p>
        </w:tc>
      </w:tr>
      <w:tr w:rsidR="000424DF" w:rsidRPr="003B4350" w:rsidTr="003143B5">
        <w:tc>
          <w:tcPr>
            <w:tcW w:w="3304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4809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1781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</w:tr>
      <w:tr w:rsidR="000424DF" w:rsidRPr="003B4350" w:rsidTr="003143B5">
        <w:tc>
          <w:tcPr>
            <w:tcW w:w="3304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4809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1781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</w:tr>
      <w:tr w:rsidR="000424DF" w:rsidRPr="003B4350" w:rsidTr="003143B5">
        <w:tc>
          <w:tcPr>
            <w:tcW w:w="3304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4809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  <w:tc>
          <w:tcPr>
            <w:tcW w:w="1781" w:type="dxa"/>
          </w:tcPr>
          <w:p w:rsidR="000424DF" w:rsidRPr="003B4350" w:rsidRDefault="000424DF" w:rsidP="003143B5">
            <w:pPr>
              <w:spacing w:after="0"/>
              <w:rPr>
                <w:rFonts w:ascii="Arial" w:hAnsi="Arial"/>
                <w:b/>
                <w:bCs/>
                <w:lang w:val="fr-CA"/>
              </w:rPr>
            </w:pPr>
          </w:p>
        </w:tc>
      </w:tr>
    </w:tbl>
    <w:p w:rsidR="000424DF" w:rsidRDefault="000424DF" w:rsidP="000424DF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39"/>
        <w:gridCol w:w="4781"/>
        <w:gridCol w:w="4003"/>
      </w:tblGrid>
      <w:tr w:rsidR="000424DF" w:rsidRPr="003B4350" w:rsidTr="003143B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0424DF" w:rsidRPr="003B4350" w:rsidRDefault="000424DF" w:rsidP="003143B5">
            <w:pPr>
              <w:pStyle w:val="Heading3"/>
              <w:rPr>
                <w:rFonts w:ascii="Arial" w:hAnsi="Arial"/>
                <w:lang w:val="fr-CA"/>
              </w:rPr>
            </w:pPr>
            <w:r w:rsidRPr="003B4350">
              <w:rPr>
                <w:rFonts w:ascii="Arial" w:hAnsi="Arial"/>
                <w:lang w:val="fr-CA"/>
              </w:rPr>
              <w:t>Demande de financement</w:t>
            </w:r>
          </w:p>
        </w:tc>
      </w:tr>
      <w:tr w:rsidR="000424DF" w:rsidRPr="003B4350" w:rsidTr="003143B5">
        <w:trPr>
          <w:trHeight w:val="6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24DF" w:rsidRPr="003B4350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4DF" w:rsidRPr="003B4350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Montant de financement demandé pour une évaluation SMART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DF" w:rsidRPr="003B4350" w:rsidRDefault="000424DF" w:rsidP="003143B5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3B4350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</w:tbl>
    <w:p w:rsidR="000424DF" w:rsidRPr="003B4350" w:rsidRDefault="000424DF" w:rsidP="000424DF">
      <w:pPr>
        <w:spacing w:after="0"/>
        <w:rPr>
          <w:rFonts w:ascii="Arial" w:hAnsi="Arial"/>
          <w:b/>
          <w:bCs/>
          <w:lang w:val="fr-CA"/>
        </w:rPr>
      </w:pPr>
    </w:p>
    <w:p w:rsidR="00FB4E00" w:rsidRDefault="00FB4E00" w:rsidP="000424DF">
      <w:pPr>
        <w:spacing w:after="0"/>
        <w:rPr>
          <w:rFonts w:ascii="Arial" w:hAnsi="Arial"/>
          <w:b/>
          <w:bCs/>
          <w:lang w:val="fr-CA"/>
        </w:rPr>
      </w:pPr>
    </w:p>
    <w:p w:rsidR="004F03BA" w:rsidRPr="00FE4519" w:rsidRDefault="004F03BA" w:rsidP="004F03BA">
      <w:pPr>
        <w:pStyle w:val="Heading2"/>
        <w:spacing w:before="120"/>
        <w:ind w:left="284"/>
        <w:rPr>
          <w:rFonts w:ascii="Arial" w:hAnsi="Arial"/>
          <w:sz w:val="20"/>
          <w:lang w:val="fr-CA"/>
        </w:rPr>
      </w:pPr>
      <w:r w:rsidRPr="00FE4519">
        <w:rPr>
          <w:rFonts w:ascii="Arial" w:hAnsi="Arial"/>
          <w:lang w:val="fr-CA"/>
        </w:rPr>
        <w:t>Codes SCIAN</w:t>
      </w:r>
      <w:r>
        <w:rPr>
          <w:rFonts w:ascii="Arial" w:hAnsi="Arial"/>
          <w:lang w:val="fr-CA"/>
        </w:rPr>
        <w:t xml:space="preserve"> (Système de classification des industries de l’Amérique du Nord)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0" w:tooltip="NAICS subsector 311 Food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311 </w:t>
        </w:r>
      </w:hyperlink>
      <w:r w:rsidR="004F03BA" w:rsidRPr="00FE4519">
        <w:rPr>
          <w:rFonts w:ascii="Arial" w:hAnsi="Arial"/>
          <w:sz w:val="20"/>
          <w:lang w:val="fr-CA"/>
        </w:rPr>
        <w:t>Fabrication d'aliments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1" w:tooltip="NAICS subsector 312 Beverage and Tobacco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312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boissons et de produits du tabac</w:t>
      </w:r>
      <w:r w:rsidR="004F03BA" w:rsidRPr="00FE4519">
        <w:rPr>
          <w:rFonts w:ascii="Arial" w:hAnsi="Arial"/>
          <w:sz w:val="20"/>
          <w:lang w:val="fr-CA"/>
        </w:rPr>
        <w:cr/>
      </w:r>
      <w:hyperlink r:id="rId22" w:tooltip="NAICS subsector 313 Textile Mills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313 </w:t>
        </w:r>
      </w:hyperlink>
      <w:r w:rsidR="004F03BA" w:rsidRPr="00FE4519">
        <w:rPr>
          <w:lang w:val="fr-CA"/>
        </w:rPr>
        <w:t xml:space="preserve"> </w:t>
      </w:r>
      <w:r w:rsidR="004F03BA" w:rsidRPr="004F03BA">
        <w:rPr>
          <w:rFonts w:ascii="Arial" w:hAnsi="Arial"/>
          <w:sz w:val="20"/>
          <w:lang w:val="fr-CA"/>
        </w:rPr>
        <w:t xml:space="preserve">Usines de textiles </w:t>
      </w:r>
      <w:r w:rsidR="004F03BA" w:rsidRPr="00FE4519">
        <w:rPr>
          <w:rFonts w:ascii="Arial" w:hAnsi="Arial"/>
          <w:sz w:val="20"/>
          <w:lang w:val="fr-CA"/>
        </w:rPr>
        <w:t xml:space="preserve"> 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3" w:tooltip="NAICS subsector 314 Textile Product Mills" w:history="1">
        <w:r w:rsidR="004F03BA" w:rsidRPr="004F03BA">
          <w:rPr>
            <w:rStyle w:val="Hyperlink"/>
            <w:rFonts w:ascii="Arial" w:hAnsi="Arial"/>
            <w:bCs/>
            <w:color w:val="auto"/>
            <w:sz w:val="20"/>
            <w:lang w:val="fr-CA"/>
          </w:rPr>
          <w:t>314</w:t>
        </w:r>
        <w:r w:rsidR="004F03BA" w:rsidRPr="006B5C19">
          <w:rPr>
            <w:lang w:val="fr-CA"/>
          </w:rPr>
          <w:t xml:space="preserve"> </w:t>
        </w:r>
      </w:hyperlink>
      <w:r w:rsidR="004F03BA" w:rsidRPr="004F03BA">
        <w:rPr>
          <w:rFonts w:ascii="Arial" w:hAnsi="Arial"/>
          <w:sz w:val="20"/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Usines de produits textiles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4" w:tooltip="NAICS subsector 315 Clothing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315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vêtements</w:t>
      </w:r>
      <w:r w:rsidR="004F03BA" w:rsidRPr="00FE4519">
        <w:rPr>
          <w:rFonts w:ascii="Arial" w:hAnsi="Arial"/>
          <w:sz w:val="20"/>
          <w:lang w:val="fr-CA"/>
        </w:rPr>
        <w:cr/>
      </w:r>
      <w:hyperlink r:id="rId25" w:tooltip="NAICS subsector 316 Leather and Allied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316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en cuir et de produits analogues</w:t>
      </w:r>
      <w:r w:rsidR="004F03BA" w:rsidRPr="00FE4519">
        <w:rPr>
          <w:rFonts w:ascii="Arial" w:hAnsi="Arial"/>
          <w:sz w:val="20"/>
          <w:lang w:val="fr-CA"/>
        </w:rPr>
        <w:cr/>
      </w:r>
      <w:hyperlink r:id="rId26" w:tooltip="NAICS subsector 321 Wood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321 </w:t>
        </w:r>
      </w:hyperlink>
      <w:r w:rsidR="004F03BA" w:rsidRPr="00FE4519">
        <w:rPr>
          <w:rFonts w:ascii="Arial" w:hAnsi="Arial"/>
          <w:sz w:val="20"/>
          <w:lang w:val="fr-CA"/>
        </w:rPr>
        <w:t xml:space="preserve"> Fabrication de produits en bois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7" w:tooltip="NAICS subsector 322 Paper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322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du papier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8" w:tooltip="NAICS subsector 323 Printing and Related Support Activities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323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Impression et activités connexes de soutien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9" w:tooltip="NAICS subsector 324 Petroleum and Coal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324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du pétrole et du charbon</w:t>
      </w:r>
      <w:r w:rsidR="004F03BA" w:rsidRPr="00FE4519">
        <w:rPr>
          <w:rFonts w:ascii="Arial" w:hAnsi="Arial"/>
          <w:sz w:val="20"/>
          <w:lang w:val="fr-CA"/>
        </w:rPr>
        <w:cr/>
      </w:r>
      <w:hyperlink r:id="rId30" w:tooltip="NAICS subsector 325 Chemical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325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chimiques</w:t>
      </w:r>
      <w:r w:rsidR="004F03BA" w:rsidRPr="00FE4519">
        <w:rPr>
          <w:rFonts w:ascii="Arial" w:hAnsi="Arial"/>
          <w:sz w:val="20"/>
          <w:lang w:val="fr-CA"/>
        </w:rPr>
        <w:cr/>
      </w:r>
      <w:hyperlink r:id="rId31" w:tooltip="NAICS subsector 326 Plastics and Rubber Products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326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 xml:space="preserve">Fabrication de produits en plastique et en caoutchouc 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2" w:tooltip="NAICS subsector 327 Non-Metallic Mineral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327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minéraux non métalliques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3" w:tooltip="NAICS subsector 331 Primary Metal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331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Première transformation des métaux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4" w:tooltip="NAICS subsector 332 Fabricated Metal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332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métalliques</w:t>
      </w:r>
      <w:r w:rsidR="004F03BA" w:rsidRPr="00FE4519">
        <w:rPr>
          <w:rFonts w:ascii="Arial" w:hAnsi="Arial"/>
          <w:sz w:val="20"/>
          <w:lang w:val="fr-CA"/>
        </w:rPr>
        <w:cr/>
      </w:r>
      <w:hyperlink r:id="rId35" w:tooltip="NAICS subsector 333 Machinery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333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machines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6" w:tooltip="NAICS subsector 334 Computer and Electronic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334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produits informatiques et électroniques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7" w:tooltip="NAICS subsector 335 Electrical Equipment, Appliance and Componen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335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matériel, d'appareils et de composants électriques</w:t>
      </w:r>
    </w:p>
    <w:p w:rsidR="004F03BA" w:rsidRPr="00FE4519" w:rsidRDefault="00AF5C2A" w:rsidP="004F03BA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8" w:tooltip="NAICS subsector 336 Transportation Equipmen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336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matériel de transport</w:t>
      </w:r>
      <w:r w:rsidR="004F03BA" w:rsidRPr="00FE4519">
        <w:rPr>
          <w:rFonts w:ascii="Arial" w:hAnsi="Arial"/>
          <w:sz w:val="20"/>
          <w:lang w:val="fr-CA"/>
        </w:rPr>
        <w:cr/>
      </w:r>
      <w:hyperlink r:id="rId39" w:tooltip="NAICS subsector 337 Furniture and Related Product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337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Fabrication de meubles et de produits connexes</w:t>
      </w:r>
      <w:r w:rsidR="004F03BA" w:rsidRPr="00FE4519">
        <w:rPr>
          <w:rFonts w:ascii="Arial" w:hAnsi="Arial"/>
          <w:sz w:val="20"/>
          <w:lang w:val="fr-CA"/>
        </w:rPr>
        <w:cr/>
      </w:r>
      <w:hyperlink r:id="rId40" w:tooltip="NAICS subsector 339 Miscellaneous Manufacturing" w:history="1">
        <w:r w:rsidR="004F03BA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339 </w:t>
        </w:r>
      </w:hyperlink>
      <w:r w:rsidR="004F03BA" w:rsidRPr="00FE4519">
        <w:rPr>
          <w:lang w:val="fr-CA"/>
        </w:rPr>
        <w:t xml:space="preserve"> </w:t>
      </w:r>
      <w:r w:rsidR="004F03BA" w:rsidRPr="00FE4519">
        <w:rPr>
          <w:rFonts w:ascii="Arial" w:hAnsi="Arial"/>
          <w:sz w:val="20"/>
          <w:lang w:val="fr-CA"/>
        </w:rPr>
        <w:t>Activités diverses de fabrication</w:t>
      </w:r>
      <w:r w:rsidR="004F03BA" w:rsidRPr="00FE4519">
        <w:rPr>
          <w:rFonts w:ascii="Arial" w:hAnsi="Arial"/>
          <w:sz w:val="20"/>
          <w:lang w:val="fr-CA"/>
        </w:rPr>
        <w:cr/>
      </w:r>
    </w:p>
    <w:p w:rsidR="004F03BA" w:rsidRPr="003B4350" w:rsidRDefault="004F03BA" w:rsidP="000424DF">
      <w:pPr>
        <w:spacing w:after="0"/>
        <w:rPr>
          <w:rFonts w:ascii="Arial" w:hAnsi="Arial"/>
          <w:b/>
          <w:bCs/>
          <w:lang w:val="fr-CA"/>
        </w:rPr>
      </w:pPr>
    </w:p>
    <w:sectPr w:rsidR="004F03BA" w:rsidRPr="003B4350" w:rsidSect="004559C5">
      <w:headerReference w:type="default" r:id="rId41"/>
      <w:footerReference w:type="default" r:id="rId42"/>
      <w:footerReference w:type="first" r:id="rId43"/>
      <w:type w:val="continuous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2A" w:rsidRDefault="00AF5C2A" w:rsidP="00CD1822">
      <w:pPr>
        <w:spacing w:after="0" w:line="240" w:lineRule="auto"/>
      </w:pPr>
      <w:r>
        <w:separator/>
      </w:r>
    </w:p>
  </w:endnote>
  <w:endnote w:type="continuationSeparator" w:id="0">
    <w:p w:rsidR="00AF5C2A" w:rsidRDefault="00AF5C2A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B31099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CFE" w:rsidRDefault="001D1CFE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1D1CFE"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733550" cy="540385"/>
                <wp:effectExtent l="0" t="0" r="0" b="0"/>
                <wp:docPr id="9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1D1CFE" w:rsidRDefault="001D1CFE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 w:rsidR="00B31099">
            <w:fldChar w:fldCharType="begin"/>
          </w:r>
          <w:r>
            <w:instrText xml:space="preserve"> PAGE   \* MERGEFORMAT </w:instrText>
          </w:r>
          <w:r w:rsidR="00B31099">
            <w:fldChar w:fldCharType="separate"/>
          </w:r>
          <w:r w:rsidRPr="008E0CC4">
            <w:rPr>
              <w:b/>
              <w:noProof/>
            </w:rPr>
            <w:t>2</w:t>
          </w:r>
          <w:r w:rsidR="00B31099">
            <w:fldChar w:fldCharType="end"/>
          </w:r>
        </w:p>
      </w:tc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009650" cy="516890"/>
                <wp:effectExtent l="0" t="0" r="0" b="0"/>
                <wp:docPr id="10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CFE" w:rsidRDefault="001D1CFE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D605E" w:rsidRDefault="001D1CFE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r w:rsidRPr="00CD605E">
      <w:rPr>
        <w:rStyle w:val="PageNumber"/>
        <w:rFonts w:ascii="Arial" w:hAnsi="Arial"/>
        <w:sz w:val="16"/>
      </w:rPr>
      <w:t xml:space="preserve"> </w:t>
    </w:r>
    <w:r w:rsidR="00B31099"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="00B31099" w:rsidRPr="00CD605E">
      <w:rPr>
        <w:rStyle w:val="PageNumber"/>
        <w:rFonts w:ascii="Arial" w:hAnsi="Arial"/>
        <w:sz w:val="16"/>
      </w:rPr>
      <w:fldChar w:fldCharType="separate"/>
    </w:r>
    <w:r w:rsidR="006B5C19">
      <w:rPr>
        <w:rStyle w:val="PageNumber"/>
        <w:rFonts w:ascii="Arial" w:hAnsi="Arial"/>
        <w:noProof/>
        <w:sz w:val="16"/>
      </w:rPr>
      <w:t>3</w:t>
    </w:r>
    <w:r w:rsidR="00B31099" w:rsidRPr="00CD605E">
      <w:rPr>
        <w:rStyle w:val="PageNumber"/>
        <w:rFonts w:ascii="Arial" w:hAnsi="Arial"/>
        <w:sz w:val="16"/>
      </w:rPr>
      <w:fldChar w:fldCharType="end"/>
    </w:r>
  </w:p>
  <w:p w:rsidR="001D1CFE" w:rsidRDefault="00483247" w:rsidP="00CD1822">
    <w:pPr>
      <w:pStyle w:val="Footer"/>
      <w:spacing w:after="100" w:afterAutospacing="1" w:line="20" w:lineRule="exact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4482465</wp:posOffset>
              </wp:positionH>
              <wp:positionV relativeFrom="paragraph">
                <wp:posOffset>-147320</wp:posOffset>
              </wp:positionV>
              <wp:extent cx="1645920" cy="4057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CFE" w:rsidRDefault="001D1CFE">
                          <w:r>
                            <w:rPr>
                              <w:noProof/>
                              <w:sz w:val="16"/>
                              <w:szCs w:val="16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097280" cy="286206"/>
                                <wp:effectExtent l="0" t="0" r="762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nada_co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815" cy="287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52.95pt;margin-top:-11.6pt;width:129.6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" stroked="f">
              <v:textbox>
                <w:txbxContent>
                  <w:p w:rsidR="001D1CFE" w:rsidRDefault="001D1CFE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097280" cy="286206"/>
                          <wp:effectExtent l="0" t="0" r="762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nada_co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815" cy="287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-219710</wp:posOffset>
              </wp:positionV>
              <wp:extent cx="1247140" cy="43751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D27EA9" w:rsidRDefault="001D1CFE" w:rsidP="00BB696B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7303C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CA"/>
                            </w:rPr>
                            <w:t xml:space="preserve">Funding provided by the / </w:t>
                          </w:r>
                          <w:r w:rsidRPr="00D27EA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Financement fourni par  </w:t>
                          </w:r>
                        </w:p>
                        <w:p w:rsidR="001D1CFE" w:rsidRPr="00CD6F80" w:rsidRDefault="001D1CFE" w:rsidP="00BB696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left:0;text-align:left;margin-left:259.65pt;margin-top:-17.3pt;width:98.2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fsw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" filled="f" stroked="f">
              <v:textbox inset=",7.2pt,,7.2pt">
                <w:txbxContent>
                  <w:p w:rsidR="001D1CFE" w:rsidRPr="00D27EA9" w:rsidRDefault="001D1CFE" w:rsidP="00BB696B">
                    <w:pPr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7303C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CA"/>
                      </w:rPr>
                      <w:t xml:space="preserve">Funding provided by the / </w:t>
                    </w:r>
                    <w:proofErr w:type="spellStart"/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Financement</w:t>
                    </w:r>
                    <w:proofErr w:type="spellEnd"/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fourni</w:t>
                    </w:r>
                    <w:proofErr w:type="spellEnd"/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par  </w:t>
                    </w:r>
                  </w:p>
                  <w:p w:rsidR="001D1CFE" w:rsidRPr="00CD6F80" w:rsidRDefault="001D1CFE" w:rsidP="00BB696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D1CFE">
      <w:rPr>
        <w:noProof/>
        <w:sz w:val="16"/>
        <w:szCs w:val="16"/>
        <w:lang w:val="en-CA" w:eastAsia="en-CA"/>
      </w:rPr>
      <w:drawing>
        <wp:inline distT="0" distB="0" distL="0" distR="0">
          <wp:extent cx="2322800" cy="174928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3_sig-eng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377" cy="17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-255905</wp:posOffset>
              </wp:positionV>
              <wp:extent cx="1168400" cy="508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7303CD" w:rsidRDefault="001D1CFE" w:rsidP="00CD1822">
                          <w:pPr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>A program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of /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>un programme de</w:t>
                          </w:r>
                          <w:r w:rsidR="0060746F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8pt;margin-top:-20.15pt;width:9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" filled="f" stroked="f">
              <v:textbox inset=",7.2pt,,7.2pt">
                <w:txbxContent>
                  <w:p w:rsidR="001D1CFE" w:rsidRPr="007303CD" w:rsidRDefault="001D1CFE" w:rsidP="00CD1822">
                    <w:pPr>
                      <w:jc w:val="left"/>
                      <w:rPr>
                        <w:rFonts w:ascii="Arial" w:hAnsi="Arial"/>
                        <w:sz w:val="14"/>
                      </w:rPr>
                    </w:pPr>
                    <w:r w:rsidRPr="007303CD">
                      <w:rPr>
                        <w:rFonts w:ascii="Arial" w:hAnsi="Arial"/>
                        <w:sz w:val="14"/>
                      </w:rPr>
                      <w:t>A program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of /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un </w:t>
                    </w:r>
                    <w:proofErr w:type="spellStart"/>
                    <w:r w:rsidRPr="007303CD">
                      <w:rPr>
                        <w:rFonts w:ascii="Arial" w:hAnsi="Arial"/>
                        <w:sz w:val="14"/>
                      </w:rPr>
                      <w:t>programme</w:t>
                    </w:r>
                    <w:proofErr w:type="spellEnd"/>
                    <w:r w:rsidRPr="007303CD">
                      <w:rPr>
                        <w:rFonts w:ascii="Arial" w:hAnsi="Arial"/>
                        <w:sz w:val="14"/>
                      </w:rPr>
                      <w:t xml:space="preserve"> de</w:t>
                    </w:r>
                    <w:r w:rsidR="0060746F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1D1CF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1052830</wp:posOffset>
          </wp:positionH>
          <wp:positionV relativeFrom="page">
            <wp:posOffset>9218295</wp:posOffset>
          </wp:positionV>
          <wp:extent cx="2090420" cy="450850"/>
          <wp:effectExtent l="0" t="0" r="5080" b="6350"/>
          <wp:wrapNone/>
          <wp:docPr id="16" name="Picture 1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2" b="8562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9029699</wp:posOffset>
              </wp:positionV>
              <wp:extent cx="6426200" cy="0"/>
              <wp:effectExtent l="0" t="0" r="127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69737" id="Line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11pt" to="50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" strokecolor="#a5a5a5" strokeweight="1pt">
              <v:shadow opacity="22938f" offset="0"/>
              <w10:wrap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>
          <wp:extent cx="3005455" cy="946150"/>
          <wp:effectExtent l="0" t="0" r="4445" b="6350"/>
          <wp:docPr id="28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>
          <wp:extent cx="1757045" cy="898525"/>
          <wp:effectExtent l="0" t="0" r="0" b="0"/>
          <wp:docPr id="29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2A" w:rsidRDefault="00AF5C2A" w:rsidP="00CD1822">
      <w:pPr>
        <w:spacing w:after="0" w:line="240" w:lineRule="auto"/>
      </w:pPr>
      <w:r>
        <w:separator/>
      </w:r>
    </w:p>
  </w:footnote>
  <w:footnote w:type="continuationSeparator" w:id="0">
    <w:p w:rsidR="00AF5C2A" w:rsidRDefault="00AF5C2A" w:rsidP="00CD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50" w:rsidRDefault="003B4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50" w:rsidRDefault="003B4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50" w:rsidRDefault="003B43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04EB8" w:rsidRDefault="00483247" w:rsidP="00CD1822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226060</wp:posOffset>
              </wp:positionV>
              <wp:extent cx="3295650" cy="571500"/>
              <wp:effectExtent l="0" t="0" r="0" b="0"/>
              <wp:wrapTight wrapText="bothSides">
                <wp:wrapPolygon edited="0">
                  <wp:start x="250" y="2160"/>
                  <wp:lineTo x="250" y="19440"/>
                  <wp:lineTo x="21225" y="19440"/>
                  <wp:lineTo x="21225" y="2160"/>
                  <wp:lineTo x="250" y="216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60746F" w:rsidRDefault="0060746F" w:rsidP="00CD1822">
                          <w:pPr>
                            <w:jc w:val="right"/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60746F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fr-CA"/>
                            </w:rPr>
                            <w:t>Formulaire de demande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60746F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fr-CA"/>
                            </w:rPr>
                            <w:t>d'évaluation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241.5pt;margin-top:17.8pt;width:259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" filled="f" stroked="f">
              <v:textbox inset=",7.2pt,,7.2pt">
                <w:txbxContent>
                  <w:p w:rsidR="001D1CFE" w:rsidRPr="0060746F" w:rsidRDefault="0060746F" w:rsidP="00CD1822">
                    <w:pPr>
                      <w:jc w:val="right"/>
                      <w:rPr>
                        <w:rFonts w:ascii="Arial" w:hAnsi="Arial"/>
                        <w:b/>
                        <w:sz w:val="28"/>
                        <w:szCs w:val="28"/>
                        <w:lang w:val="fr-CA"/>
                      </w:rPr>
                    </w:pPr>
                    <w:r w:rsidRPr="0060746F">
                      <w:rPr>
                        <w:rFonts w:ascii="Arial" w:hAnsi="Arial"/>
                        <w:b/>
                        <w:sz w:val="28"/>
                        <w:szCs w:val="28"/>
                        <w:lang w:val="fr-CA"/>
                      </w:rPr>
                      <w:t>Formulaire de demande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60746F">
                      <w:rPr>
                        <w:rFonts w:ascii="Arial" w:hAnsi="Arial"/>
                        <w:b/>
                        <w:sz w:val="28"/>
                        <w:szCs w:val="28"/>
                        <w:lang w:val="fr-CA"/>
                      </w:rPr>
                      <w:t>d'évaluation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D1CFE">
      <w:rPr>
        <w:noProof/>
        <w:lang w:val="en-CA" w:eastAsia="en-CA"/>
      </w:rPr>
      <w:drawing>
        <wp:inline distT="0" distB="0" distL="0" distR="0">
          <wp:extent cx="2154804" cy="6933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07" cy="70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228600</wp:posOffset>
              </wp:positionV>
              <wp:extent cx="1955800" cy="5715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Default="001D1CF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335.5pt;margin-top:18pt;width:1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" filled="f" stroked="f">
              <v:textbox inset=",7.2pt,,7.2pt">
                <w:txbxContent>
                  <w:p w:rsidR="001D1CFE" w:rsidRDefault="001D1C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706"/>
    <w:multiLevelType w:val="hybridMultilevel"/>
    <w:tmpl w:val="2AF09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1"/>
    <w:rsid w:val="00001A0D"/>
    <w:rsid w:val="000033B0"/>
    <w:rsid w:val="000306C4"/>
    <w:rsid w:val="000424DF"/>
    <w:rsid w:val="000A0C67"/>
    <w:rsid w:val="0014726F"/>
    <w:rsid w:val="001538A4"/>
    <w:rsid w:val="00175880"/>
    <w:rsid w:val="001D1CFE"/>
    <w:rsid w:val="00202EE9"/>
    <w:rsid w:val="003420B4"/>
    <w:rsid w:val="00360FE8"/>
    <w:rsid w:val="00364006"/>
    <w:rsid w:val="003B4350"/>
    <w:rsid w:val="003B4C3F"/>
    <w:rsid w:val="003B5037"/>
    <w:rsid w:val="003E6926"/>
    <w:rsid w:val="00411099"/>
    <w:rsid w:val="00424520"/>
    <w:rsid w:val="0043003D"/>
    <w:rsid w:val="00443E13"/>
    <w:rsid w:val="004559C5"/>
    <w:rsid w:val="00483247"/>
    <w:rsid w:val="00493DA3"/>
    <w:rsid w:val="004967D6"/>
    <w:rsid w:val="004B4E69"/>
    <w:rsid w:val="004F03BA"/>
    <w:rsid w:val="0050149F"/>
    <w:rsid w:val="00540389"/>
    <w:rsid w:val="005645E0"/>
    <w:rsid w:val="00576E0F"/>
    <w:rsid w:val="00597512"/>
    <w:rsid w:val="005975EC"/>
    <w:rsid w:val="005A4545"/>
    <w:rsid w:val="005F2939"/>
    <w:rsid w:val="005F4C35"/>
    <w:rsid w:val="0060746F"/>
    <w:rsid w:val="00627A1C"/>
    <w:rsid w:val="0063314C"/>
    <w:rsid w:val="006577F2"/>
    <w:rsid w:val="006625CF"/>
    <w:rsid w:val="00691FB1"/>
    <w:rsid w:val="006B1F8B"/>
    <w:rsid w:val="006B5C19"/>
    <w:rsid w:val="0077492A"/>
    <w:rsid w:val="007756D7"/>
    <w:rsid w:val="007F3ADC"/>
    <w:rsid w:val="0083280A"/>
    <w:rsid w:val="008827C3"/>
    <w:rsid w:val="008A3F21"/>
    <w:rsid w:val="008C3F8E"/>
    <w:rsid w:val="008E3337"/>
    <w:rsid w:val="00910AC4"/>
    <w:rsid w:val="009228C7"/>
    <w:rsid w:val="00943D5C"/>
    <w:rsid w:val="009B74EA"/>
    <w:rsid w:val="00A31C0F"/>
    <w:rsid w:val="00A72922"/>
    <w:rsid w:val="00A90E3F"/>
    <w:rsid w:val="00AA0FAB"/>
    <w:rsid w:val="00AB56B8"/>
    <w:rsid w:val="00AC7FF6"/>
    <w:rsid w:val="00AD1CB7"/>
    <w:rsid w:val="00AD46D1"/>
    <w:rsid w:val="00AE7C8E"/>
    <w:rsid w:val="00AF5C2A"/>
    <w:rsid w:val="00B31099"/>
    <w:rsid w:val="00B565CB"/>
    <w:rsid w:val="00B70E85"/>
    <w:rsid w:val="00B735C6"/>
    <w:rsid w:val="00B97F9C"/>
    <w:rsid w:val="00BA566C"/>
    <w:rsid w:val="00BB696B"/>
    <w:rsid w:val="00BE35EA"/>
    <w:rsid w:val="00C319A2"/>
    <w:rsid w:val="00C947F6"/>
    <w:rsid w:val="00CD1822"/>
    <w:rsid w:val="00CE4C08"/>
    <w:rsid w:val="00CE5C83"/>
    <w:rsid w:val="00D13EA7"/>
    <w:rsid w:val="00D27EA9"/>
    <w:rsid w:val="00D570A3"/>
    <w:rsid w:val="00D60B56"/>
    <w:rsid w:val="00D96129"/>
    <w:rsid w:val="00DA4DA2"/>
    <w:rsid w:val="00DD7C2A"/>
    <w:rsid w:val="00E30BC0"/>
    <w:rsid w:val="00E50B8D"/>
    <w:rsid w:val="00E516B5"/>
    <w:rsid w:val="00E6649B"/>
    <w:rsid w:val="00EA24F4"/>
    <w:rsid w:val="00ED23A1"/>
    <w:rsid w:val="00EF567F"/>
    <w:rsid w:val="00F37318"/>
    <w:rsid w:val="00F37B09"/>
    <w:rsid w:val="00F57152"/>
    <w:rsid w:val="00F64417"/>
    <w:rsid w:val="00F664A0"/>
    <w:rsid w:val="00F90A9D"/>
    <w:rsid w:val="00FA54C9"/>
    <w:rsid w:val="00FB4E00"/>
    <w:rsid w:val="00FC64E1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B1353-99FD-4E3C-AF96-289A37D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21"/>
    <w:pPr>
      <w:spacing w:after="200" w:line="276" w:lineRule="auto"/>
      <w:jc w:val="both"/>
    </w:pPr>
    <w:rPr>
      <w:rFonts w:ascii="Verdana" w:hAnsi="Verdana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5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customStyle="1" w:styleId="IntenseEmphasis1">
    <w:name w:val="Intense Emphasis1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hyperlink" Target="http://stds.statcan.ca/english/naics/2007/naics07-class-search.asp?criteria=321" TargetMode="External"/><Relationship Id="rId39" Type="http://schemas.openxmlformats.org/officeDocument/2006/relationships/hyperlink" Target="http://stds.statcan.ca/english/naics/2007/naics07-class-search.asp?criteria=337" TargetMode="External"/><Relationship Id="rId3" Type="http://schemas.openxmlformats.org/officeDocument/2006/relationships/styles" Target="styles.xml"/><Relationship Id="rId21" Type="http://schemas.openxmlformats.org/officeDocument/2006/relationships/hyperlink" Target="http://stds.statcan.ca/english/naics/2007/naics07-class-search.asp?criteria=312" TargetMode="External"/><Relationship Id="rId34" Type="http://schemas.openxmlformats.org/officeDocument/2006/relationships/hyperlink" Target="http://stds.statcan.ca/english/naics/2007/naics07-class-search.asp?criteria=332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://stds.statcan.ca/english/naics/2007/naics07-class-search.asp?criteria=316" TargetMode="External"/><Relationship Id="rId33" Type="http://schemas.openxmlformats.org/officeDocument/2006/relationships/hyperlink" Target="http://stds.statcan.ca/english/naics/2007/naics07-class-search.asp?criteria=331" TargetMode="External"/><Relationship Id="rId38" Type="http://schemas.openxmlformats.org/officeDocument/2006/relationships/hyperlink" Target="http://stds.statcan.ca/english/naics/2007/naics07-class-search.asp?criteria=3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stds.statcan.ca/english/naics/2007/naics07-class-search.asp?criteria=311" TargetMode="External"/><Relationship Id="rId29" Type="http://schemas.openxmlformats.org/officeDocument/2006/relationships/hyperlink" Target="http://stds.statcan.ca/english/naics/2007/naics07-class-search.asp?criteria=324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stds.statcan.ca/english/naics/2007/naics07-class-search.asp?criteria=315" TargetMode="External"/><Relationship Id="rId32" Type="http://schemas.openxmlformats.org/officeDocument/2006/relationships/hyperlink" Target="http://stds.statcan.ca/english/naics/2007/naics07-class-search.asp?criteria=327" TargetMode="External"/><Relationship Id="rId37" Type="http://schemas.openxmlformats.org/officeDocument/2006/relationships/hyperlink" Target="http://stds.statcan.ca/english/naics/2007/naics07-class-search.asp?criteria=335" TargetMode="External"/><Relationship Id="rId40" Type="http://schemas.openxmlformats.org/officeDocument/2006/relationships/hyperlink" Target="http://stds.statcan.ca/english/naics/2007/naics07-class-search.asp?criteria=33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stds.statcan.ca/english/naics/2007/naics07-class-search.asp?criteria=314" TargetMode="External"/><Relationship Id="rId28" Type="http://schemas.openxmlformats.org/officeDocument/2006/relationships/hyperlink" Target="http://stds.statcan.ca/english/naics/2007/naics07-class-search.asp?criteria=323" TargetMode="External"/><Relationship Id="rId36" Type="http://schemas.openxmlformats.org/officeDocument/2006/relationships/hyperlink" Target="http://stds.statcan.ca/english/naics/2007/naics07-class-search.asp?criteria=334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me-smart.ca" TargetMode="External"/><Relationship Id="rId31" Type="http://schemas.openxmlformats.org/officeDocument/2006/relationships/hyperlink" Target="http://stds.statcan.ca/english/naics/2007/naics07-class-search.asp?criteria=32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stds.statcan.ca/english/naics/2007/naics07-class-search.asp?criteria=313" TargetMode="External"/><Relationship Id="rId27" Type="http://schemas.openxmlformats.org/officeDocument/2006/relationships/hyperlink" Target="http://stds.statcan.ca/english/naics/2007/naics07-class-search.asp?criteria=322" TargetMode="External"/><Relationship Id="rId30" Type="http://schemas.openxmlformats.org/officeDocument/2006/relationships/hyperlink" Target="http://stds.statcan.ca/english/naics/2007/naics07-class-search.asp?criteria=325" TargetMode="External"/><Relationship Id="rId35" Type="http://schemas.openxmlformats.org/officeDocument/2006/relationships/hyperlink" Target="http://stds.statcan.ca/english/naics/2007/naics07-class-search.asp?criteria=333" TargetMode="External"/><Relationship Id="rId43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media/image70.jpeg"/><Relationship Id="rId1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8E87-C7AB-4614-AECE-65BBCC6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8688</CharactersWithSpaces>
  <SharedDoc>false</SharedDoc>
  <HLinks>
    <vt:vector size="126" baseType="variant">
      <vt:variant>
        <vt:i4>2949166</vt:i4>
      </vt:variant>
      <vt:variant>
        <vt:i4>60</vt:i4>
      </vt:variant>
      <vt:variant>
        <vt:i4>0</vt:i4>
      </vt:variant>
      <vt:variant>
        <vt:i4>5</vt:i4>
      </vt:variant>
      <vt:variant>
        <vt:lpwstr>http://stds.statcan.ca/english/naics/2007/naics07-class-search.asp?criteria=339</vt:lpwstr>
      </vt:variant>
      <vt:variant>
        <vt:lpwstr/>
      </vt:variant>
      <vt:variant>
        <vt:i4>2949166</vt:i4>
      </vt:variant>
      <vt:variant>
        <vt:i4>57</vt:i4>
      </vt:variant>
      <vt:variant>
        <vt:i4>0</vt:i4>
      </vt:variant>
      <vt:variant>
        <vt:i4>5</vt:i4>
      </vt:variant>
      <vt:variant>
        <vt:lpwstr>http://stds.statcan.ca/english/naics/2007/naics07-class-search.asp?criteria=337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http://stds.statcan.ca/english/naics/2007/naics07-class-search.asp?criteria=336</vt:lpwstr>
      </vt:variant>
      <vt:variant>
        <vt:lpwstr/>
      </vt:variant>
      <vt:variant>
        <vt:i4>2949166</vt:i4>
      </vt:variant>
      <vt:variant>
        <vt:i4>51</vt:i4>
      </vt:variant>
      <vt:variant>
        <vt:i4>0</vt:i4>
      </vt:variant>
      <vt:variant>
        <vt:i4>5</vt:i4>
      </vt:variant>
      <vt:variant>
        <vt:lpwstr>http://stds.statcan.ca/english/naics/2007/naics07-class-search.asp?criteria=335</vt:lpwstr>
      </vt:variant>
      <vt:variant>
        <vt:lpwstr/>
      </vt:variant>
      <vt:variant>
        <vt:i4>2949166</vt:i4>
      </vt:variant>
      <vt:variant>
        <vt:i4>48</vt:i4>
      </vt:variant>
      <vt:variant>
        <vt:i4>0</vt:i4>
      </vt:variant>
      <vt:variant>
        <vt:i4>5</vt:i4>
      </vt:variant>
      <vt:variant>
        <vt:lpwstr>http://stds.statcan.ca/english/naics/2007/naics07-class-search.asp?criteria=334</vt:lpwstr>
      </vt:variant>
      <vt:variant>
        <vt:lpwstr/>
      </vt:variant>
      <vt:variant>
        <vt:i4>2949166</vt:i4>
      </vt:variant>
      <vt:variant>
        <vt:i4>45</vt:i4>
      </vt:variant>
      <vt:variant>
        <vt:i4>0</vt:i4>
      </vt:variant>
      <vt:variant>
        <vt:i4>5</vt:i4>
      </vt:variant>
      <vt:variant>
        <vt:lpwstr>http://stds.statcan.ca/english/naics/2007/naics07-class-search.asp?criteria=333</vt:lpwstr>
      </vt:variant>
      <vt:variant>
        <vt:lpwstr/>
      </vt:variant>
      <vt:variant>
        <vt:i4>2949166</vt:i4>
      </vt:variant>
      <vt:variant>
        <vt:i4>42</vt:i4>
      </vt:variant>
      <vt:variant>
        <vt:i4>0</vt:i4>
      </vt:variant>
      <vt:variant>
        <vt:i4>5</vt:i4>
      </vt:variant>
      <vt:variant>
        <vt:lpwstr>http://stds.statcan.ca/english/naics/2007/naics07-class-search.asp?criteria=332</vt:lpwstr>
      </vt:variant>
      <vt:variant>
        <vt:lpwstr/>
      </vt:variant>
      <vt:variant>
        <vt:i4>2949166</vt:i4>
      </vt:variant>
      <vt:variant>
        <vt:i4>39</vt:i4>
      </vt:variant>
      <vt:variant>
        <vt:i4>0</vt:i4>
      </vt:variant>
      <vt:variant>
        <vt:i4>5</vt:i4>
      </vt:variant>
      <vt:variant>
        <vt:lpwstr>http://stds.statcan.ca/english/naics/2007/naics07-class-search.asp?criteria=331</vt:lpwstr>
      </vt:variant>
      <vt:variant>
        <vt:lpwstr/>
      </vt:variant>
      <vt:variant>
        <vt:i4>2883630</vt:i4>
      </vt:variant>
      <vt:variant>
        <vt:i4>36</vt:i4>
      </vt:variant>
      <vt:variant>
        <vt:i4>0</vt:i4>
      </vt:variant>
      <vt:variant>
        <vt:i4>5</vt:i4>
      </vt:variant>
      <vt:variant>
        <vt:lpwstr>http://stds.statcan.ca/english/naics/2007/naics07-class-search.asp?criteria=327</vt:lpwstr>
      </vt:variant>
      <vt:variant>
        <vt:lpwstr/>
      </vt:variant>
      <vt:variant>
        <vt:i4>2883630</vt:i4>
      </vt:variant>
      <vt:variant>
        <vt:i4>33</vt:i4>
      </vt:variant>
      <vt:variant>
        <vt:i4>0</vt:i4>
      </vt:variant>
      <vt:variant>
        <vt:i4>5</vt:i4>
      </vt:variant>
      <vt:variant>
        <vt:lpwstr>http://stds.statcan.ca/english/naics/2007/naics07-class-search.asp?criteria=326</vt:lpwstr>
      </vt:variant>
      <vt:variant>
        <vt:lpwstr/>
      </vt:variant>
      <vt:variant>
        <vt:i4>2883630</vt:i4>
      </vt:variant>
      <vt:variant>
        <vt:i4>30</vt:i4>
      </vt:variant>
      <vt:variant>
        <vt:i4>0</vt:i4>
      </vt:variant>
      <vt:variant>
        <vt:i4>5</vt:i4>
      </vt:variant>
      <vt:variant>
        <vt:lpwstr>http://stds.statcan.ca/english/naics/2007/naics07-class-search.asp?criteria=325</vt:lpwstr>
      </vt:variant>
      <vt:variant>
        <vt:lpwstr/>
      </vt:variant>
      <vt:variant>
        <vt:i4>2883630</vt:i4>
      </vt:variant>
      <vt:variant>
        <vt:i4>27</vt:i4>
      </vt:variant>
      <vt:variant>
        <vt:i4>0</vt:i4>
      </vt:variant>
      <vt:variant>
        <vt:i4>5</vt:i4>
      </vt:variant>
      <vt:variant>
        <vt:lpwstr>http://stds.statcan.ca/english/naics/2007/naics07-class-search.asp?criteria=324</vt:lpwstr>
      </vt:variant>
      <vt:variant>
        <vt:lpwstr/>
      </vt:variant>
      <vt:variant>
        <vt:i4>2883630</vt:i4>
      </vt:variant>
      <vt:variant>
        <vt:i4>24</vt:i4>
      </vt:variant>
      <vt:variant>
        <vt:i4>0</vt:i4>
      </vt:variant>
      <vt:variant>
        <vt:i4>5</vt:i4>
      </vt:variant>
      <vt:variant>
        <vt:lpwstr>http://stds.statcan.ca/english/naics/2007/naics07-class-search.asp?criteria=323</vt:lpwstr>
      </vt:variant>
      <vt:variant>
        <vt:lpwstr/>
      </vt:variant>
      <vt:variant>
        <vt:i4>2883630</vt:i4>
      </vt:variant>
      <vt:variant>
        <vt:i4>21</vt:i4>
      </vt:variant>
      <vt:variant>
        <vt:i4>0</vt:i4>
      </vt:variant>
      <vt:variant>
        <vt:i4>5</vt:i4>
      </vt:variant>
      <vt:variant>
        <vt:lpwstr>http://stds.statcan.ca/english/naics/2007/naics07-class-search.asp?criteria=322</vt:lpwstr>
      </vt:variant>
      <vt:variant>
        <vt:lpwstr/>
      </vt:variant>
      <vt:variant>
        <vt:i4>2883630</vt:i4>
      </vt:variant>
      <vt:variant>
        <vt:i4>18</vt:i4>
      </vt:variant>
      <vt:variant>
        <vt:i4>0</vt:i4>
      </vt:variant>
      <vt:variant>
        <vt:i4>5</vt:i4>
      </vt:variant>
      <vt:variant>
        <vt:lpwstr>http://stds.statcan.ca/english/naics/2007/naics07-class-search.asp?criteria=321</vt:lpwstr>
      </vt:variant>
      <vt:variant>
        <vt:lpwstr/>
      </vt:variant>
      <vt:variant>
        <vt:i4>3080238</vt:i4>
      </vt:variant>
      <vt:variant>
        <vt:i4>15</vt:i4>
      </vt:variant>
      <vt:variant>
        <vt:i4>0</vt:i4>
      </vt:variant>
      <vt:variant>
        <vt:i4>5</vt:i4>
      </vt:variant>
      <vt:variant>
        <vt:lpwstr>http://stds.statcan.ca/english/naics/2007/naics07-class-search.asp?criteria=316</vt:lpwstr>
      </vt:variant>
      <vt:variant>
        <vt:lpwstr/>
      </vt:variant>
      <vt:variant>
        <vt:i4>3080238</vt:i4>
      </vt:variant>
      <vt:variant>
        <vt:i4>12</vt:i4>
      </vt:variant>
      <vt:variant>
        <vt:i4>0</vt:i4>
      </vt:variant>
      <vt:variant>
        <vt:i4>5</vt:i4>
      </vt:variant>
      <vt:variant>
        <vt:lpwstr>http://stds.statcan.ca/english/naics/2007/naics07-class-search.asp?criteria=315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http://stds.statcan.ca/english/naics/2007/naics07-class-search.asp?criteria=314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http://stds.statcan.ca/english/naics/2007/naics07-class-search.asp?criteria=313</vt:lpwstr>
      </vt:variant>
      <vt:variant>
        <vt:lpwstr/>
      </vt:variant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http://stds.statcan.ca/english/naics/2007/naics07-class-search.asp?criteria=312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http://stds.statcan.ca/english/naics/2007/naics07-class-search.asp?criteria=311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mjdietrich</dc:creator>
  <cp:lastModifiedBy>Renelle Viau</cp:lastModifiedBy>
  <cp:revision>2</cp:revision>
  <cp:lastPrinted>2012-04-10T12:37:00Z</cp:lastPrinted>
  <dcterms:created xsi:type="dcterms:W3CDTF">2015-08-28T03:22:00Z</dcterms:created>
  <dcterms:modified xsi:type="dcterms:W3CDTF">2015-08-28T03:22:00Z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80689;2500415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2008-10-02T12:13:11-0400</vt:lpwstr>
  </property>
  <property fmtid="{D5CDD505-2E9C-101B-9397-08002B2CF9AE}" pid="9" name="Offisync_ProviderName">
    <vt:lpwstr>Central Desktop</vt:lpwstr>
  </property>
</Properties>
</file>